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shd w:val="clear" w:fill="auto"/>
        <w:tabs>
          <w:tab w:val="clear" w:pos="720"/>
          <w:tab w:val="center" w:pos="4252" w:leader="none"/>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drawing>
          <wp:anchor behindDoc="0" distT="0" distB="0" distL="0" distR="0" simplePos="0" locked="0" layoutInCell="0" allowOverlap="1" relativeHeight="2">
            <wp:simplePos x="0" y="0"/>
            <wp:positionH relativeFrom="column">
              <wp:posOffset>5363845</wp:posOffset>
            </wp:positionH>
            <wp:positionV relativeFrom="paragraph">
              <wp:posOffset>-325120</wp:posOffset>
            </wp:positionV>
            <wp:extent cx="564515" cy="84010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489" t="-333" r="-489" b="-333"/>
                    <a:stretch>
                      <a:fillRect/>
                    </a:stretch>
                  </pic:blipFill>
                  <pic:spPr bwMode="auto">
                    <a:xfrm>
                      <a:off x="0" y="0"/>
                      <a:ext cx="564515" cy="840105"/>
                    </a:xfrm>
                    <a:prstGeom prst="rect">
                      <a:avLst/>
                    </a:prstGeom>
                  </pic:spPr>
                </pic:pic>
              </a:graphicData>
            </a:graphic>
          </wp:anchor>
        </w:drawing>
        <w:drawing>
          <wp:anchor behindDoc="0" distT="0" distB="0" distL="0" distR="0" simplePos="0" locked="0" layoutInCell="0" allowOverlap="1" relativeHeight="3">
            <wp:simplePos x="0" y="0"/>
            <wp:positionH relativeFrom="column">
              <wp:posOffset>-12700</wp:posOffset>
            </wp:positionH>
            <wp:positionV relativeFrom="paragraph">
              <wp:posOffset>-283845</wp:posOffset>
            </wp:positionV>
            <wp:extent cx="781050" cy="79121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rcRect l="-446" t="-445" r="-446" b="-445"/>
                    <a:stretch>
                      <a:fillRect/>
                    </a:stretch>
                  </pic:blipFill>
                  <pic:spPr bwMode="auto">
                    <a:xfrm>
                      <a:off x="0" y="0"/>
                      <a:ext cx="781050" cy="791210"/>
                    </a:xfrm>
                    <a:prstGeom prst="rect">
                      <a:avLst/>
                    </a:prstGeom>
                  </pic:spPr>
                </pic:pic>
              </a:graphicData>
            </a:graphic>
          </wp:anchor>
        </w:drawing>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UNIVERSIDADE FEDERAL DE OURO PRETO</w:t>
      </w:r>
    </w:p>
    <w:p>
      <w:pPr>
        <w:pStyle w:val="LOnormal"/>
        <w:keepNext w:val="false"/>
        <w:keepLines w:val="false"/>
        <w:pageBreakBefore w:val="false"/>
        <w:widowControl/>
        <w:shd w:val="clear" w:fill="auto"/>
        <w:tabs>
          <w:tab w:val="clear" w:pos="720"/>
          <w:tab w:val="center" w:pos="4252" w:leader="none"/>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PRÓ-REITORIA DE GRADUAÇÃO</w:t>
      </w:r>
    </w:p>
    <w:p>
      <w:pPr>
        <w:pStyle w:val="LOnormal"/>
        <w:keepNext w:val="false"/>
        <w:keepLines w:val="false"/>
        <w:pageBreakBefore w:val="false"/>
        <w:widowControl/>
        <w:shd w:val="clear" w:fill="auto"/>
        <w:tabs>
          <w:tab w:val="clear" w:pos="720"/>
          <w:tab w:val="center" w:pos="4252" w:leader="none"/>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PLANO DE ENSINO</w:t>
      </w:r>
    </w:p>
    <w:p>
      <w:pPr>
        <w:pStyle w:val="LOnormal"/>
        <w:keepNext w:val="false"/>
        <w:keepLines w:val="false"/>
        <w:pageBreakBefore w:val="false"/>
        <w:widowControl/>
        <w:pBdr>
          <w:bottom w:val="single" w:sz="4" w:space="1" w:color="000000"/>
        </w:pBdr>
        <w:shd w:val="clear" w:fill="auto"/>
        <w:tabs>
          <w:tab w:val="clear" w:pos="720"/>
          <w:tab w:val="center" w:pos="4252" w:leader="none"/>
          <w:tab w:val="center" w:pos="4419" w:leader="none"/>
          <w:tab w:val="right" w:pos="883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jc w:val="both"/>
        <w:rPr>
          <w:b/>
          <w:b/>
          <w:position w:val="0"/>
          <w:sz w:val="24"/>
          <w:sz w:val="24"/>
          <w:szCs w:val="24"/>
          <w:vertAlign w:val="baseline"/>
        </w:rPr>
      </w:pPr>
      <w:r>
        <w:rPr>
          <w:b/>
          <w:position w:val="0"/>
          <w:sz w:val="24"/>
          <w:sz w:val="24"/>
          <w:szCs w:val="24"/>
          <w:vertAlign w:val="baseline"/>
        </w:rPr>
      </w:r>
    </w:p>
    <w:tbl>
      <w:tblPr>
        <w:tblStyle w:val="Table1"/>
        <w:tblW w:w="10305" w:type="dxa"/>
        <w:jc w:val="left"/>
        <w:tblInd w:w="-108" w:type="dxa"/>
        <w:tblLayout w:type="fixed"/>
        <w:tblCellMar>
          <w:top w:w="0" w:type="dxa"/>
          <w:left w:w="108" w:type="dxa"/>
          <w:bottom w:w="0" w:type="dxa"/>
          <w:right w:w="108" w:type="dxa"/>
        </w:tblCellMar>
        <w:tblLook w:val="0000"/>
      </w:tblPr>
      <w:tblGrid>
        <w:gridCol w:w="6638"/>
        <w:gridCol w:w="3666"/>
      </w:tblGrid>
      <w:tr>
        <w:trPr/>
        <w:tc>
          <w:tcPr>
            <w:tcW w:w="6638" w:type="dxa"/>
            <w:tcBorders>
              <w:top w:val="single" w:sz="18" w:space="0" w:color="000000"/>
              <w:left w:val="single" w:sz="18" w:space="0" w:color="000000"/>
              <w:bottom w:val="single" w:sz="4" w:space="0" w:color="000000"/>
            </w:tcBorders>
            <w:shd w:fill="auto" w:val="clear"/>
          </w:tcPr>
          <w:p>
            <w:pPr>
              <w:pStyle w:val="LOnormal"/>
              <w:widowControl w:val="false"/>
              <w:rPr>
                <w:position w:val="0"/>
                <w:sz w:val="24"/>
                <w:sz w:val="24"/>
                <w:vertAlign w:val="baseline"/>
              </w:rPr>
            </w:pPr>
            <w:r>
              <w:rPr>
                <w:b/>
                <w:position w:val="0"/>
                <w:sz w:val="24"/>
                <w:sz w:val="24"/>
                <w:vertAlign w:val="baseline"/>
              </w:rPr>
              <w:t xml:space="preserve">Nome do Componente Curricular em português: </w:t>
            </w:r>
          </w:p>
          <w:p>
            <w:pPr>
              <w:pStyle w:val="LOnormal"/>
              <w:widowControl w:val="false"/>
              <w:rPr>
                <w:position w:val="0"/>
                <w:sz w:val="24"/>
                <w:sz w:val="24"/>
                <w:vertAlign w:val="baseline"/>
              </w:rPr>
            </w:pPr>
            <w:r>
              <w:rPr>
                <w:position w:val="0"/>
                <w:sz w:val="24"/>
                <w:sz w:val="24"/>
                <w:vertAlign w:val="baseline"/>
              </w:rPr>
              <w:t>Circuitos e Dispositivos Eletrônicos</w:t>
            </w:r>
          </w:p>
          <w:p>
            <w:pPr>
              <w:pStyle w:val="LOnormal"/>
              <w:widowControl w:val="false"/>
              <w:rPr>
                <w:position w:val="0"/>
                <w:sz w:val="24"/>
                <w:sz w:val="24"/>
                <w:vertAlign w:val="baseline"/>
              </w:rPr>
            </w:pPr>
            <w:r>
              <w:rPr>
                <w:b/>
                <w:position w:val="0"/>
                <w:sz w:val="24"/>
                <w:sz w:val="24"/>
                <w:vertAlign w:val="baseline"/>
              </w:rPr>
              <w:t>Nome do Componente Curricular em inglês:</w:t>
            </w:r>
          </w:p>
          <w:p>
            <w:pPr>
              <w:pStyle w:val="LOnormal"/>
              <w:widowControl w:val="false"/>
              <w:rPr>
                <w:position w:val="0"/>
                <w:sz w:val="24"/>
                <w:sz w:val="24"/>
                <w:vertAlign w:val="baseline"/>
              </w:rPr>
            </w:pPr>
            <w:r>
              <w:rPr>
                <w:position w:val="0"/>
                <w:sz w:val="24"/>
                <w:sz w:val="24"/>
                <w:vertAlign w:val="baseline"/>
              </w:rPr>
              <w:t>Electronic Circuits and Devices</w:t>
            </w:r>
          </w:p>
        </w:tc>
        <w:tc>
          <w:tcPr>
            <w:tcW w:w="3666" w:type="dxa"/>
            <w:tcBorders>
              <w:top w:val="single" w:sz="18" w:space="0" w:color="000000"/>
              <w:left w:val="single" w:sz="4" w:space="0" w:color="000000"/>
              <w:bottom w:val="single" w:sz="4" w:space="0" w:color="000000"/>
              <w:right w:val="single" w:sz="18" w:space="0" w:color="000000"/>
            </w:tcBorders>
            <w:shd w:fill="auto" w:val="clear"/>
          </w:tcPr>
          <w:p>
            <w:pPr>
              <w:pStyle w:val="LOnormal"/>
              <w:widowControl w:val="false"/>
              <w:rPr>
                <w:position w:val="0"/>
                <w:sz w:val="24"/>
                <w:sz w:val="24"/>
                <w:vertAlign w:val="baseline"/>
              </w:rPr>
            </w:pPr>
            <w:r>
              <w:rPr>
                <w:b/>
                <w:position w:val="0"/>
                <w:sz w:val="24"/>
                <w:sz w:val="24"/>
                <w:vertAlign w:val="baseline"/>
              </w:rPr>
              <w:t>Código:</w:t>
            </w:r>
            <w:r>
              <w:rPr>
                <w:position w:val="0"/>
                <w:sz w:val="24"/>
                <w:sz w:val="24"/>
                <w:vertAlign w:val="baseline"/>
              </w:rPr>
              <w:t xml:space="preserve"> CAT165</w:t>
            </w:r>
          </w:p>
        </w:tc>
      </w:tr>
      <w:tr>
        <w:trPr>
          <w:trHeight w:val="641" w:hRule="atLeast"/>
        </w:trPr>
        <w:tc>
          <w:tcPr>
            <w:tcW w:w="6638" w:type="dxa"/>
            <w:tcBorders>
              <w:top w:val="single" w:sz="4" w:space="0" w:color="000000"/>
              <w:left w:val="single" w:sz="18" w:space="0" w:color="000000"/>
              <w:bottom w:val="single" w:sz="4" w:space="0" w:color="000000"/>
            </w:tcBorders>
            <w:shd w:fill="auto" w:val="clear"/>
          </w:tcPr>
          <w:p>
            <w:pPr>
              <w:pStyle w:val="LOnormal"/>
              <w:widowControl w:val="false"/>
              <w:rPr>
                <w:position w:val="0"/>
                <w:sz w:val="24"/>
                <w:sz w:val="24"/>
                <w:vertAlign w:val="baseline"/>
              </w:rPr>
            </w:pPr>
            <w:r>
              <w:rPr>
                <w:b/>
                <w:position w:val="0"/>
                <w:sz w:val="24"/>
                <w:sz w:val="24"/>
                <w:vertAlign w:val="baseline"/>
              </w:rPr>
              <w:t>Nome e sigla do departamento</w:t>
            </w:r>
            <w:r>
              <w:rPr>
                <w:position w:val="0"/>
                <w:sz w:val="24"/>
                <w:sz w:val="24"/>
                <w:vertAlign w:val="baseline"/>
              </w:rPr>
              <w:t xml:space="preserve"> </w:t>
            </w:r>
          </w:p>
          <w:p>
            <w:pPr>
              <w:pStyle w:val="LOnormal"/>
              <w:widowControl w:val="false"/>
              <w:rPr>
                <w:position w:val="0"/>
                <w:sz w:val="24"/>
                <w:sz w:val="24"/>
                <w:vertAlign w:val="baseline"/>
              </w:rPr>
            </w:pPr>
            <w:r>
              <w:rPr>
                <w:position w:val="0"/>
                <w:sz w:val="24"/>
                <w:sz w:val="24"/>
                <w:vertAlign w:val="baseline"/>
              </w:rPr>
              <w:t>Departamento de Engenharia de Controle e Automação - DECAT</w:t>
            </w:r>
          </w:p>
          <w:p>
            <w:pPr>
              <w:pStyle w:val="LOnormal"/>
              <w:widowControl w:val="false"/>
              <w:rPr>
                <w:position w:val="0"/>
                <w:sz w:val="24"/>
                <w:sz w:val="24"/>
                <w:vertAlign w:val="baseline"/>
              </w:rPr>
            </w:pPr>
            <w:r>
              <w:rPr>
                <w:position w:val="0"/>
                <w:sz w:val="24"/>
                <w:sz w:val="24"/>
                <w:vertAlign w:val="baseline"/>
              </w:rPr>
            </w:r>
          </w:p>
        </w:tc>
        <w:tc>
          <w:tcPr>
            <w:tcW w:w="3666" w:type="dxa"/>
            <w:tcBorders>
              <w:top w:val="single" w:sz="4" w:space="0" w:color="000000"/>
              <w:left w:val="single" w:sz="4" w:space="0" w:color="000000"/>
              <w:bottom w:val="single" w:sz="4" w:space="0" w:color="000000"/>
              <w:right w:val="single" w:sz="18" w:space="0" w:color="000000"/>
            </w:tcBorders>
            <w:shd w:fill="auto" w:val="clear"/>
          </w:tcPr>
          <w:p>
            <w:pPr>
              <w:pStyle w:val="LOnormal"/>
              <w:widowControl w:val="false"/>
              <w:rPr>
                <w:position w:val="0"/>
                <w:sz w:val="24"/>
                <w:sz w:val="24"/>
                <w:vertAlign w:val="baseline"/>
              </w:rPr>
            </w:pPr>
            <w:r>
              <w:rPr>
                <w:b/>
                <w:position w:val="0"/>
                <w:sz w:val="24"/>
                <w:sz w:val="24"/>
                <w:vertAlign w:val="baseline"/>
              </w:rPr>
              <w:t xml:space="preserve">Unidade acadêmica: </w:t>
            </w:r>
          </w:p>
          <w:p>
            <w:pPr>
              <w:pStyle w:val="LOnormal"/>
              <w:widowControl w:val="false"/>
              <w:rPr>
                <w:position w:val="0"/>
                <w:sz w:val="24"/>
                <w:sz w:val="24"/>
                <w:vertAlign w:val="baseline"/>
              </w:rPr>
            </w:pPr>
            <w:r>
              <w:rPr>
                <w:position w:val="0"/>
                <w:sz w:val="24"/>
                <w:sz w:val="24"/>
                <w:vertAlign w:val="baseline"/>
              </w:rPr>
              <w:t>Escola de Minas</w:t>
            </w:r>
          </w:p>
          <w:p>
            <w:pPr>
              <w:pStyle w:val="LOnormal"/>
              <w:widowControl w:val="false"/>
              <w:rPr>
                <w:position w:val="0"/>
                <w:sz w:val="24"/>
                <w:sz w:val="24"/>
                <w:vertAlign w:val="baseline"/>
              </w:rPr>
            </w:pPr>
            <w:r>
              <w:rPr>
                <w:position w:val="0"/>
                <w:sz w:val="24"/>
                <w:sz w:val="24"/>
                <w:vertAlign w:val="baseline"/>
              </w:rPr>
            </w:r>
          </w:p>
        </w:tc>
      </w:tr>
      <w:tr>
        <w:trPr>
          <w:trHeight w:val="390" w:hRule="atLeast"/>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rPr>
                <w:position w:val="0"/>
                <w:sz w:val="24"/>
                <w:sz w:val="24"/>
                <w:vertAlign w:val="baseline"/>
              </w:rPr>
            </w:pPr>
            <w:r>
              <w:rPr>
                <w:b/>
                <w:position w:val="0"/>
                <w:sz w:val="24"/>
                <w:sz w:val="24"/>
                <w:vertAlign w:val="baseline"/>
              </w:rPr>
              <w:t>Nome do docente:</w:t>
            </w:r>
            <w:r>
              <w:rPr>
                <w:position w:val="0"/>
                <w:sz w:val="24"/>
                <w:sz w:val="24"/>
                <w:vertAlign w:val="baseline"/>
              </w:rPr>
              <w:t xml:space="preserve"> Adrielle de Carvalho Santana</w:t>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tbl>
            <w:tblPr>
              <w:tblStyle w:val="Table2"/>
              <w:tblW w:w="10301" w:type="dxa"/>
              <w:jc w:val="center"/>
              <w:tblInd w:w="0" w:type="dxa"/>
              <w:tblLayout w:type="fixed"/>
              <w:tblCellMar>
                <w:top w:w="0" w:type="dxa"/>
                <w:left w:w="108" w:type="dxa"/>
                <w:bottom w:w="0" w:type="dxa"/>
                <w:right w:w="108" w:type="dxa"/>
              </w:tblCellMar>
              <w:tblLook w:val="0000"/>
            </w:tblPr>
            <w:tblGrid>
              <w:gridCol w:w="3118"/>
              <w:gridCol w:w="3119"/>
              <w:gridCol w:w="4064"/>
            </w:tblGrid>
            <w:tr>
              <w:trPr>
                <w:trHeight w:val="641" w:hRule="atLeast"/>
              </w:trPr>
              <w:tc>
                <w:tcPr>
                  <w:tcW w:w="3118" w:type="dxa"/>
                  <w:tcBorders>
                    <w:top w:val="single" w:sz="4" w:space="0" w:color="000000"/>
                    <w:left w:val="single" w:sz="18" w:space="0" w:color="000000"/>
                    <w:bottom w:val="single" w:sz="4" w:space="0" w:color="000000"/>
                  </w:tcBorders>
                  <w:shd w:fill="auto" w:val="clear"/>
                </w:tcPr>
                <w:p>
                  <w:pPr>
                    <w:pStyle w:val="LOnormal"/>
                    <w:widowControl w:val="false"/>
                    <w:jc w:val="center"/>
                    <w:rPr>
                      <w:position w:val="0"/>
                      <w:sz w:val="24"/>
                      <w:sz w:val="24"/>
                      <w:vertAlign w:val="baseline"/>
                    </w:rPr>
                  </w:pPr>
                  <w:r>
                    <w:rPr>
                      <w:color w:val="000000"/>
                      <w:position w:val="0"/>
                      <w:sz w:val="24"/>
                      <w:sz w:val="24"/>
                      <w:vertAlign w:val="baseline"/>
                    </w:rPr>
                    <w:t>Carga horária semestral</w:t>
                  </w:r>
                </w:p>
                <w:p>
                  <w:pPr>
                    <w:pStyle w:val="LOnormal"/>
                    <w:widowControl w:val="false"/>
                    <w:jc w:val="center"/>
                    <w:rPr>
                      <w:position w:val="0"/>
                      <w:sz w:val="24"/>
                      <w:sz w:val="24"/>
                      <w:vertAlign w:val="baseline"/>
                    </w:rPr>
                  </w:pPr>
                  <w:r>
                    <w:rPr>
                      <w:color w:val="000000"/>
                      <w:position w:val="0"/>
                      <w:sz w:val="24"/>
                      <w:sz w:val="24"/>
                      <w:vertAlign w:val="baseline"/>
                    </w:rPr>
                    <w:t>60 horas – 72 horas/aula</w:t>
                  </w:r>
                </w:p>
              </w:tc>
              <w:tc>
                <w:tcPr>
                  <w:tcW w:w="3119" w:type="dxa"/>
                  <w:tcBorders>
                    <w:top w:val="single" w:sz="4" w:space="0" w:color="000000"/>
                    <w:left w:val="single" w:sz="4" w:space="0" w:color="000000"/>
                    <w:bottom w:val="single" w:sz="4" w:space="0" w:color="000000"/>
                  </w:tcBorders>
                  <w:shd w:fill="auto" w:val="clear"/>
                </w:tcPr>
                <w:p>
                  <w:pPr>
                    <w:pStyle w:val="LOnormal"/>
                    <w:widowControl w:val="false"/>
                    <w:jc w:val="center"/>
                    <w:rPr>
                      <w:position w:val="0"/>
                      <w:sz w:val="24"/>
                      <w:sz w:val="24"/>
                      <w:vertAlign w:val="baseline"/>
                    </w:rPr>
                  </w:pPr>
                  <w:r>
                    <w:rPr>
                      <w:color w:val="000000"/>
                      <w:position w:val="0"/>
                      <w:sz w:val="24"/>
                      <w:sz w:val="24"/>
                      <w:vertAlign w:val="baseline"/>
                    </w:rPr>
                    <w:t>Carga horária semanal teórica</w:t>
                  </w:r>
                </w:p>
                <w:p>
                  <w:pPr>
                    <w:pStyle w:val="LOnormal"/>
                    <w:widowControl w:val="false"/>
                    <w:jc w:val="center"/>
                    <w:rPr>
                      <w:position w:val="0"/>
                      <w:sz w:val="24"/>
                      <w:sz w:val="24"/>
                      <w:vertAlign w:val="baseline"/>
                    </w:rPr>
                  </w:pPr>
                  <w:r>
                    <w:rPr>
                      <w:color w:val="000000"/>
                      <w:position w:val="0"/>
                      <w:sz w:val="24"/>
                      <w:sz w:val="24"/>
                      <w:vertAlign w:val="baseline"/>
                    </w:rPr>
                    <w:t>2 horas/aula</w:t>
                  </w:r>
                </w:p>
              </w:tc>
              <w:tc>
                <w:tcPr>
                  <w:tcW w:w="4064" w:type="dxa"/>
                  <w:tcBorders>
                    <w:top w:val="single" w:sz="4" w:space="0" w:color="000000"/>
                    <w:left w:val="single" w:sz="4" w:space="0" w:color="000000"/>
                    <w:bottom w:val="single" w:sz="4" w:space="0" w:color="000000"/>
                    <w:right w:val="single" w:sz="18" w:space="0" w:color="000000"/>
                  </w:tcBorders>
                  <w:shd w:fill="auto" w:val="clear"/>
                </w:tcPr>
                <w:p>
                  <w:pPr>
                    <w:pStyle w:val="LOnormal"/>
                    <w:widowControl w:val="false"/>
                    <w:jc w:val="center"/>
                    <w:rPr>
                      <w:position w:val="0"/>
                      <w:sz w:val="24"/>
                      <w:sz w:val="24"/>
                      <w:vertAlign w:val="baseline"/>
                    </w:rPr>
                  </w:pPr>
                  <w:r>
                    <w:rPr>
                      <w:color w:val="000000"/>
                      <w:position w:val="0"/>
                      <w:sz w:val="24"/>
                      <w:sz w:val="24"/>
                      <w:vertAlign w:val="baseline"/>
                    </w:rPr>
                    <w:t>Carga horária semanal prática</w:t>
                  </w:r>
                </w:p>
                <w:p>
                  <w:pPr>
                    <w:pStyle w:val="LOnormal"/>
                    <w:widowControl w:val="false"/>
                    <w:jc w:val="center"/>
                    <w:rPr>
                      <w:position w:val="0"/>
                      <w:sz w:val="24"/>
                      <w:sz w:val="24"/>
                      <w:vertAlign w:val="baseline"/>
                    </w:rPr>
                  </w:pPr>
                  <w:r>
                    <w:rPr>
                      <w:color w:val="000000"/>
                      <w:position w:val="0"/>
                      <w:sz w:val="24"/>
                      <w:sz w:val="24"/>
                      <w:vertAlign w:val="baseline"/>
                    </w:rPr>
                    <w:t>2 horas/aula</w:t>
                  </w:r>
                </w:p>
              </w:tc>
            </w:tr>
          </w:tbl>
          <w:p>
            <w:pPr>
              <w:pStyle w:val="LOnormal"/>
              <w:widowControl w:val="false"/>
              <w:rPr>
                <w:position w:val="0"/>
                <w:sz w:val="24"/>
                <w:sz w:val="24"/>
                <w:vertAlign w:val="baseline"/>
              </w:rPr>
            </w:pPr>
            <w:r>
              <w:rPr>
                <w:position w:val="0"/>
                <w:sz w:val="24"/>
                <w:sz w:val="24"/>
                <w:vertAlign w:val="baseline"/>
              </w:rPr>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jc w:val="both"/>
              <w:rPr>
                <w:position w:val="0"/>
                <w:sz w:val="24"/>
                <w:sz w:val="24"/>
                <w:vertAlign w:val="baseline"/>
              </w:rPr>
            </w:pPr>
            <w:r>
              <w:rPr>
                <w:b/>
                <w:position w:val="0"/>
                <w:sz w:val="24"/>
                <w:sz w:val="24"/>
                <w:vertAlign w:val="baseline"/>
              </w:rPr>
              <w:t xml:space="preserve">Data de aprovação na assembleia departamental: </w:t>
            </w:r>
          </w:p>
          <w:p>
            <w:pPr>
              <w:pStyle w:val="LOnormal"/>
              <w:widowControl w:val="false"/>
              <w:jc w:val="both"/>
              <w:rPr>
                <w:color w:val="FF0000"/>
                <w:position w:val="0"/>
                <w:sz w:val="24"/>
                <w:sz w:val="24"/>
                <w:vertAlign w:val="baseline"/>
              </w:rPr>
            </w:pPr>
            <w:r>
              <w:rPr>
                <w:color w:val="FF0000"/>
                <w:position w:val="0"/>
                <w:sz w:val="24"/>
                <w:sz w:val="24"/>
                <w:vertAlign w:val="baseline"/>
              </w:rPr>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jc w:val="both"/>
              <w:rPr>
                <w:position w:val="0"/>
                <w:sz w:val="24"/>
                <w:sz w:val="24"/>
                <w:vertAlign w:val="baseline"/>
              </w:rPr>
            </w:pPr>
            <w:r>
              <w:rPr>
                <w:rFonts w:eastAsia="Times New Roman" w:cs="Times New Roman"/>
                <w:b/>
                <w:position w:val="0"/>
                <w:sz w:val="24"/>
                <w:sz w:val="24"/>
                <w:vertAlign w:val="baseline"/>
              </w:rPr>
              <w:t>Ementa</w:t>
            </w:r>
            <w:r>
              <w:rPr>
                <w:rFonts w:eastAsia="Times New Roman" w:cs="Times New Roman"/>
                <w:position w:val="0"/>
                <w:sz w:val="24"/>
                <w:sz w:val="24"/>
                <w:vertAlign w:val="baseline"/>
              </w:rPr>
              <w:t xml:space="preserve"> </w:t>
            </w:r>
          </w:p>
          <w:p>
            <w:pPr>
              <w:pStyle w:val="LOnormal"/>
              <w:widowControl w:val="false"/>
              <w:jc w:val="both"/>
              <w:rPr>
                <w:position w:val="0"/>
                <w:sz w:val="24"/>
                <w:sz w:val="24"/>
                <w:vertAlign w:val="baseline"/>
              </w:rPr>
            </w:pPr>
            <w:r>
              <w:rPr>
                <w:position w:val="0"/>
                <w:sz w:val="24"/>
                <w:sz w:val="24"/>
                <w:vertAlign w:val="baseline"/>
              </w:rPr>
            </w:r>
          </w:p>
          <w:p>
            <w:pPr>
              <w:pStyle w:val="LOnormal"/>
              <w:widowControl w:val="false"/>
              <w:jc w:val="both"/>
              <w:rPr>
                <w:position w:val="0"/>
                <w:sz w:val="24"/>
                <w:sz w:val="24"/>
                <w:vertAlign w:val="baseline"/>
              </w:rPr>
            </w:pPr>
            <w:r>
              <w:rPr>
                <w:rFonts w:eastAsia="Times New Roman" w:cs="Times New Roman"/>
                <w:color w:val="000000"/>
                <w:position w:val="0"/>
                <w:sz w:val="24"/>
                <w:sz w:val="24"/>
                <w:szCs w:val="24"/>
                <w:vertAlign w:val="baseline"/>
              </w:rPr>
              <w:t xml:space="preserve">A disciplina visa demonstrar o funcionamento básico de dispositivos semicondutores; introduzir metodologias para análise de circuitos eletrônicos; desenvolver habilidades para o projeto de circuitos eletrônicos básicos e apresentar aplicações da eletrônica dentro da Engenharia de Controle e Automação. São abordados os seguintes assuntos: Uso de Osciloscópios, </w:t>
            </w:r>
            <w:r>
              <w:rPr>
                <w:rFonts w:eastAsia="Times New Roman" w:cs="Times New Roman"/>
                <w:i/>
                <w:color w:val="000000"/>
                <w:position w:val="0"/>
                <w:sz w:val="24"/>
                <w:sz w:val="24"/>
                <w:szCs w:val="24"/>
                <w:vertAlign w:val="baseline"/>
              </w:rPr>
              <w:t>protoboards</w:t>
            </w:r>
            <w:r>
              <w:rPr>
                <w:rFonts w:eastAsia="Times New Roman" w:cs="Times New Roman"/>
                <w:color w:val="000000"/>
                <w:position w:val="0"/>
                <w:sz w:val="24"/>
                <w:sz w:val="24"/>
                <w:szCs w:val="24"/>
                <w:vertAlign w:val="baseline"/>
              </w:rPr>
              <w:t xml:space="preserve">, multímetros e geradores de sinais; Diodos; Transistores Bipolares; Transistores de Efeito de Campo; Amplificadores Diferenciais; Amplificadores Operacionais e circuitos com estes; Tiristores e Triacs. </w:t>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rPr>
                <w:position w:val="0"/>
                <w:sz w:val="24"/>
                <w:sz w:val="24"/>
                <w:vertAlign w:val="baseline"/>
              </w:rPr>
            </w:pPr>
            <w:r>
              <w:rPr>
                <w:rFonts w:eastAsia="Times New Roman" w:cs="Times New Roman"/>
                <w:b/>
                <w:position w:val="0"/>
                <w:sz w:val="24"/>
                <w:sz w:val="24"/>
                <w:vertAlign w:val="baseline"/>
              </w:rPr>
              <w:t>Conteúdo programático</w:t>
            </w:r>
          </w:p>
          <w:p>
            <w:pPr>
              <w:pStyle w:val="LOnormal"/>
              <w:widowControl w:val="false"/>
              <w:rPr>
                <w:rFonts w:ascii="Times New Roman" w:hAnsi="Times New Roman" w:eastAsia="Times New Roman" w:cs="Times New Roman"/>
                <w:position w:val="0"/>
                <w:sz w:val="24"/>
                <w:sz w:val="24"/>
                <w:vertAlign w:val="baseline"/>
              </w:rPr>
            </w:pPr>
            <w:r>
              <w:rPr>
                <w:rFonts w:eastAsia="Times New Roman" w:cs="Times New Roman"/>
                <w:position w:val="0"/>
                <w:sz w:val="24"/>
                <w:sz w:val="24"/>
                <w:vertAlign w:val="baseline"/>
              </w:rPr>
            </w:r>
          </w:p>
          <w:p>
            <w:pPr>
              <w:pStyle w:val="LOnormal"/>
              <w:keepNext w:val="false"/>
              <w:keepLines w:val="false"/>
              <w:widowControl w:val="false"/>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1 – Introdução</w:t>
            </w:r>
          </w:p>
          <w:p>
            <w:pPr>
              <w:pStyle w:val="LOnormal"/>
              <w:keepNext w:val="false"/>
              <w:keepLines w:val="false"/>
              <w:widowControl w:val="false"/>
              <w:shd w:val="clear" w:fill="auto"/>
              <w:spacing w:lineRule="auto" w:line="240" w:before="0" w:after="0"/>
              <w:ind w:left="102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1.1 - Apresentação da matéria: objetivos do curso, bibliografia e avaliação. Revisão de conceitos básicos de corrente contínua e alternada. Circuitos resistivos, capacitivos e indutivos. Estrutura da matéria e materiais condutores, semicondutores e isolantes.</w:t>
            </w:r>
          </w:p>
          <w:p>
            <w:pPr>
              <w:pStyle w:val="LOnormal"/>
              <w:keepNext w:val="false"/>
              <w:keepLines w:val="false"/>
              <w:widowControl w:val="false"/>
              <w:shd w:val="clear" w:fill="auto"/>
              <w:spacing w:lineRule="auto" w:line="240" w:before="0" w:after="0"/>
              <w:ind w:left="102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1.2 –  PRÁTICA 1</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 – Diodos Semicondutores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2.1 – Junção PN, diodo ideal, características dos diodos de junção.</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2.2 – PRÁTICA 2</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2.3 – Operação do diodo em CC e CA.</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2.4 – PRÁTICA 3 </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2.5 – Circuitos com diodos: retificadores, limitadores e grampeadores.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2.6 – PRÁTICA 4</w:t>
            </w:r>
          </w:p>
          <w:p>
            <w:pPr>
              <w:pStyle w:val="LOnormal"/>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2.7 – Diodos Zener e outros tipos de diodos.</w:t>
            </w:r>
          </w:p>
          <w:p>
            <w:pPr>
              <w:pStyle w:val="LOnormal"/>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2.8 – PRÁTICA 5 </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3 – Transistores Bipolares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3.1 – Constituição física do transistor bipolar, características do transistor bipolar, transistor como chave.</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3.2 – PRÁTICA 6</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3.3 – Operação como amplificador e análise para pequenos sinais.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3.4 – PRÁTICA 7 </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3.5 – Configurações Emissor Comum, Base Comum e Coletor Comum  </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3.6 – PRÁTICA 8 </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4 – Transistores de Efeito de Campo</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4.1 – Transistores de efeito de campo de junção e MOSFET.</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4.2 – Tipos: depleção e indução. Características, circuitos de polarização e análise para pequenos sinais.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4.3 – PRÁTICA 9</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5 – Amplificadores Operacionais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5.1 – O amplificador diferencial, amplificador operacional ideal. </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 – PRÁTICA 10</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5.3 – Configurações: inversora, não-inversora e seguidor de tensão.</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5.4 – PRÁTICA 11</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5.5 – Circuitos com amplificadores operacionais.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5.6 – PRÁTICA 12</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6 – Dispositivos PNPN</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6.1 – Tiristores, tipos, métodos de comutação de tiristores, triacs, aplicações.</w:t>
            </w:r>
          </w:p>
          <w:p>
            <w:pPr>
              <w:pStyle w:val="LOnormal"/>
              <w:keepNext w:val="false"/>
              <w:keepLines w:val="false"/>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6.2 – PRÁTICA 12</w:t>
            </w:r>
          </w:p>
          <w:p>
            <w:pPr>
              <w:pStyle w:val="LOnormal"/>
              <w:widowControl w:val="false"/>
              <w:shd w:val="clear" w:fill="auto"/>
              <w:spacing w:lineRule="auto" w:line="240" w:before="0" w:after="0"/>
              <w:ind w:left="102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0"/>
                <w:sz w:val="20"/>
                <w:szCs w:val="20"/>
                <w:u w:val="none"/>
                <w:shd w:fill="auto" w:val="clear"/>
                <w:vertAlign w:val="baseline"/>
              </w:rPr>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rPr>
                <w:position w:val="0"/>
                <w:sz w:val="24"/>
                <w:sz w:val="24"/>
                <w:vertAlign w:val="baseline"/>
              </w:rPr>
            </w:pPr>
            <w:r>
              <w:rPr>
                <w:b/>
                <w:position w:val="0"/>
                <w:sz w:val="24"/>
                <w:sz w:val="24"/>
                <w:vertAlign w:val="baseline"/>
              </w:rPr>
              <w:t>Objetivos</w:t>
            </w:r>
            <w:r>
              <w:rPr>
                <w:position w:val="0"/>
                <w:sz w:val="24"/>
                <w:sz w:val="24"/>
                <w:vertAlign w:val="baseline"/>
              </w:rPr>
              <w:t xml:space="preserve"> </w:t>
            </w:r>
          </w:p>
          <w:p>
            <w:pPr>
              <w:pStyle w:val="LOnormal"/>
              <w:widowControl w:val="false"/>
              <w:ind w:left="737" w:right="0" w:hanging="0"/>
              <w:rPr>
                <w:position w:val="0"/>
                <w:sz w:val="24"/>
                <w:sz w:val="24"/>
                <w:vertAlign w:val="baseline"/>
              </w:rPr>
            </w:pPr>
            <w:r>
              <w:rPr>
                <w:rFonts w:eastAsia="Times New Roman" w:cs="Times New Roman"/>
                <w:b/>
                <w:position w:val="0"/>
                <w:sz w:val="24"/>
                <w:sz w:val="24"/>
                <w:vertAlign w:val="baseline"/>
              </w:rPr>
              <w:t>Geral</w:t>
            </w:r>
            <w:r>
              <w:rPr>
                <w:rFonts w:eastAsia="Times New Roman" w:cs="Times New Roman"/>
                <w:position w:val="0"/>
                <w:sz w:val="24"/>
                <w:sz w:val="24"/>
                <w:vertAlign w:val="baseline"/>
              </w:rPr>
              <w:t>: Capacitar o aluno a analisar, projetar e construir circuitos eletrônicos analógicos e digitais.</w:t>
            </w:r>
          </w:p>
          <w:p>
            <w:pPr>
              <w:pStyle w:val="LOnormal"/>
              <w:widowControl w:val="false"/>
              <w:ind w:left="663" w:right="0" w:hanging="0"/>
              <w:rPr>
                <w:position w:val="0"/>
                <w:sz w:val="24"/>
                <w:sz w:val="24"/>
                <w:vertAlign w:val="baseline"/>
              </w:rPr>
            </w:pPr>
            <w:r>
              <w:rPr>
                <w:rFonts w:eastAsia="Times New Roman" w:cs="Times New Roman"/>
                <w:b/>
                <w:position w:val="0"/>
                <w:sz w:val="24"/>
                <w:sz w:val="24"/>
                <w:vertAlign w:val="baseline"/>
              </w:rPr>
              <w:t xml:space="preserve"> </w:t>
            </w:r>
            <w:r>
              <w:rPr>
                <w:rFonts w:eastAsia="Times New Roman" w:cs="Times New Roman"/>
                <w:b/>
                <w:position w:val="0"/>
                <w:sz w:val="24"/>
                <w:sz w:val="24"/>
                <w:vertAlign w:val="baseline"/>
              </w:rPr>
              <w:t>Específico</w:t>
            </w:r>
            <w:r>
              <w:rPr>
                <w:rFonts w:eastAsia="Times New Roman" w:cs="Times New Roman"/>
                <w:position w:val="0"/>
                <w:sz w:val="24"/>
                <w:sz w:val="24"/>
                <w:vertAlign w:val="baseline"/>
              </w:rPr>
              <w:t>: Demonstrar o funcionamento básico de dispositivos semicondutores.</w:t>
            </w:r>
            <w:r>
              <w:rPr>
                <w:rFonts w:eastAsia="Times New Roman" w:cs="Times New Roman"/>
                <w:b/>
                <w:position w:val="0"/>
                <w:sz w:val="24"/>
                <w:sz w:val="24"/>
                <w:vertAlign w:val="baseline"/>
              </w:rPr>
              <w:t xml:space="preserve">                      </w:t>
            </w:r>
          </w:p>
          <w:p>
            <w:pPr>
              <w:pStyle w:val="LOnormal"/>
              <w:widowControl w:val="false"/>
              <w:ind w:left="663" w:right="0" w:hanging="0"/>
              <w:rPr>
                <w:position w:val="0"/>
                <w:sz w:val="24"/>
                <w:sz w:val="24"/>
                <w:vertAlign w:val="baseline"/>
              </w:rPr>
            </w:pPr>
            <w:r>
              <w:rPr>
                <w:rFonts w:eastAsia="Times New Roman" w:cs="Times New Roman"/>
                <w:b/>
                <w:position w:val="0"/>
                <w:sz w:val="24"/>
                <w:sz w:val="24"/>
                <w:vertAlign w:val="baseline"/>
              </w:rPr>
              <w:t xml:space="preserve"> </w:t>
            </w:r>
            <w:r>
              <w:rPr>
                <w:rFonts w:eastAsia="Times New Roman" w:cs="Times New Roman"/>
                <w:position w:val="0"/>
                <w:sz w:val="24"/>
                <w:sz w:val="24"/>
                <w:vertAlign w:val="baseline"/>
              </w:rPr>
              <w:t xml:space="preserve">Introduzir metodologias para análise de circuitos eletrônicos. Desenvolver habilidades  </w:t>
            </w:r>
          </w:p>
          <w:p>
            <w:pPr>
              <w:pStyle w:val="LOnormal"/>
              <w:widowControl w:val="false"/>
              <w:ind w:left="663" w:right="0" w:hanging="0"/>
              <w:rPr>
                <w:position w:val="0"/>
                <w:sz w:val="24"/>
                <w:sz w:val="24"/>
                <w:vertAlign w:val="baseline"/>
              </w:rPr>
            </w:pPr>
            <w:r>
              <w:rPr>
                <w:rFonts w:eastAsia="Times New Roman" w:cs="Times New Roman"/>
                <w:position w:val="0"/>
                <w:sz w:val="24"/>
                <w:sz w:val="24"/>
                <w:vertAlign w:val="baseline"/>
              </w:rPr>
              <w:t xml:space="preserve"> </w:t>
            </w:r>
            <w:r>
              <w:rPr>
                <w:rFonts w:eastAsia="Times New Roman" w:cs="Times New Roman"/>
                <w:position w:val="0"/>
                <w:sz w:val="24"/>
                <w:sz w:val="24"/>
                <w:vertAlign w:val="baseline"/>
              </w:rPr>
              <w:t>para o projeto de circuitos eletrônicos básicos.</w:t>
            </w:r>
            <w:r>
              <w:rPr>
                <w:rFonts w:eastAsia="Times New Roman" w:cs="Times New Roman"/>
                <w:color w:val="000000"/>
                <w:position w:val="0"/>
                <w:sz w:val="24"/>
                <w:sz w:val="24"/>
                <w:vertAlign w:val="baseline"/>
              </w:rPr>
              <w:t xml:space="preserve"> Apresentar aplicações da eletrônica  </w:t>
            </w:r>
          </w:p>
          <w:p>
            <w:pPr>
              <w:pStyle w:val="LOnormal"/>
              <w:widowControl w:val="false"/>
              <w:ind w:left="663" w:right="0" w:hanging="0"/>
              <w:rPr>
                <w:position w:val="0"/>
                <w:sz w:val="24"/>
                <w:sz w:val="24"/>
                <w:vertAlign w:val="baseline"/>
              </w:rPr>
            </w:pPr>
            <w:r>
              <w:rPr>
                <w:rFonts w:eastAsia="Times New Roman" w:cs="Times New Roman"/>
                <w:color w:val="000000"/>
                <w:position w:val="0"/>
                <w:sz w:val="24"/>
                <w:sz w:val="24"/>
                <w:vertAlign w:val="baseline"/>
              </w:rPr>
              <w:t xml:space="preserve"> </w:t>
            </w:r>
            <w:r>
              <w:rPr>
                <w:rFonts w:eastAsia="Times New Roman" w:cs="Times New Roman"/>
                <w:color w:val="000000"/>
                <w:position w:val="0"/>
                <w:sz w:val="24"/>
                <w:sz w:val="24"/>
                <w:vertAlign w:val="baseline"/>
              </w:rPr>
              <w:t>dentro da Engenharia de Controle e Automação.</w:t>
            </w:r>
          </w:p>
          <w:p>
            <w:pPr>
              <w:pStyle w:val="LOnormal"/>
              <w:widowControl w:val="false"/>
              <w:ind w:left="663" w:right="0" w:hanging="0"/>
              <w:rPr>
                <w:position w:val="0"/>
                <w:sz w:val="24"/>
                <w:sz w:val="24"/>
                <w:vertAlign w:val="baseline"/>
              </w:rPr>
            </w:pPr>
            <w:r>
              <w:rPr>
                <w:position w:val="0"/>
                <w:sz w:val="24"/>
                <w:sz w:val="24"/>
                <w:vertAlign w:val="baseline"/>
              </w:rPr>
            </w:r>
          </w:p>
        </w:tc>
      </w:tr>
      <w:tr>
        <w:trPr>
          <w:trHeight w:val="4824" w:hRule="atLeast"/>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jc w:val="both"/>
              <w:rPr>
                <w:position w:val="0"/>
                <w:sz w:val="24"/>
                <w:sz w:val="24"/>
                <w:vertAlign w:val="baseline"/>
              </w:rPr>
            </w:pPr>
            <w:r>
              <w:rPr>
                <w:b/>
                <w:position w:val="0"/>
                <w:sz w:val="24"/>
                <w:sz w:val="24"/>
                <w:vertAlign w:val="baseline"/>
              </w:rPr>
              <w:t>Metodologia</w:t>
            </w:r>
          </w:p>
          <w:p>
            <w:pPr>
              <w:pStyle w:val="LOnormal"/>
              <w:widowControl w:val="false"/>
              <w:ind w:left="0" w:right="0" w:hanging="0"/>
              <w:jc w:val="both"/>
              <w:rPr>
                <w:position w:val="0"/>
                <w:sz w:val="24"/>
                <w:sz w:val="24"/>
                <w:vertAlign w:val="baseline"/>
              </w:rPr>
            </w:pPr>
            <w:r>
              <w:rPr>
                <w:rFonts w:eastAsia="Times New Roman" w:cs="Times New Roman"/>
                <w:color w:val="000000"/>
                <w:position w:val="0"/>
                <w:sz w:val="24"/>
                <w:sz w:val="24"/>
                <w:vertAlign w:val="baseline"/>
              </w:rPr>
              <w:t xml:space="preserve">O curso consiste de aulas teóricas e práticas. Nas aulas teóricas serão apresentados os dispositivos semicondutores básicos e metodologias para a análise de circuitos eletrônicos com aulas expositivas e com o auxílio de </w:t>
            </w:r>
            <w:r>
              <w:rPr>
                <w:rFonts w:eastAsia="Times New Roman" w:cs="Times New Roman"/>
                <w:i/>
                <w:color w:val="000000"/>
                <w:position w:val="0"/>
                <w:sz w:val="24"/>
                <w:sz w:val="24"/>
                <w:vertAlign w:val="baseline"/>
              </w:rPr>
              <w:t>softwares/</w:t>
            </w:r>
            <w:r>
              <w:rPr>
                <w:rFonts w:eastAsia="Times New Roman" w:cs="Times New Roman"/>
                <w:i w:val="false"/>
                <w:color w:val="000000"/>
                <w:position w:val="0"/>
                <w:sz w:val="24"/>
                <w:sz w:val="24"/>
                <w:vertAlign w:val="baseline"/>
              </w:rPr>
              <w:t>plataformas</w:t>
            </w:r>
            <w:r>
              <w:rPr>
                <w:rFonts w:eastAsia="Times New Roman" w:cs="Times New Roman"/>
                <w:i/>
                <w:color w:val="000000"/>
                <w:position w:val="0"/>
                <w:sz w:val="24"/>
                <w:sz w:val="24"/>
                <w:vertAlign w:val="baseline"/>
              </w:rPr>
              <w:t xml:space="preserve"> </w:t>
            </w:r>
            <w:r>
              <w:rPr>
                <w:rFonts w:eastAsia="Times New Roman" w:cs="Times New Roman"/>
                <w:i w:val="false"/>
                <w:color w:val="000000"/>
                <w:position w:val="0"/>
                <w:sz w:val="24"/>
                <w:sz w:val="24"/>
                <w:vertAlign w:val="baseline"/>
              </w:rPr>
              <w:t>de simulação de circuitos eletrônicos</w:t>
            </w:r>
            <w:r>
              <w:rPr>
                <w:rFonts w:eastAsia="Times New Roman" w:cs="Times New Roman"/>
                <w:color w:val="000000"/>
                <w:position w:val="0"/>
                <w:sz w:val="24"/>
                <w:sz w:val="24"/>
                <w:vertAlign w:val="baseline"/>
              </w:rPr>
              <w:t xml:space="preserve">. Aulas práticas serão </w:t>
            </w:r>
            <w:r>
              <w:rPr>
                <w:rFonts w:eastAsia="Times New Roman" w:cs="Times New Roman"/>
                <w:color w:val="000000"/>
                <w:position w:val="0"/>
                <w:sz w:val="24"/>
                <w:sz w:val="24"/>
                <w:szCs w:val="24"/>
                <w:vertAlign w:val="baseline"/>
              </w:rPr>
              <w:t xml:space="preserve">realizadas  no Laboratório de Eletrônica Analógica e Digital (LEAD) da Escola de Minas, Campus Morro do Cruzeiro, no bloco de laboratórios do DECAT. A turma é dividida e a prática repetida para a segunda turma em outro horário devido à quantidade limitada de bancadas disponíveis. Algumas atividades práticas são realizadas em </w:t>
            </w:r>
            <w:r>
              <w:rPr>
                <w:rFonts w:eastAsia="Times New Roman" w:cs="Times New Roman"/>
                <w:i/>
                <w:color w:val="000000"/>
                <w:position w:val="0"/>
                <w:sz w:val="24"/>
                <w:sz w:val="24"/>
                <w:szCs w:val="24"/>
                <w:vertAlign w:val="baseline"/>
              </w:rPr>
              <w:t>software</w:t>
            </w:r>
            <w:r>
              <w:rPr>
                <w:rFonts w:eastAsia="Times New Roman" w:cs="Times New Roman"/>
                <w:color w:val="000000"/>
                <w:position w:val="0"/>
                <w:sz w:val="24"/>
                <w:sz w:val="24"/>
                <w:szCs w:val="24"/>
                <w:vertAlign w:val="baseline"/>
              </w:rPr>
              <w:t xml:space="preserve"> gratuito disponível para os(as) estudantes além das montagens que não forem possíveis de serem finalizadas em laboratório na aula prática. O(A) aluno(a) que não participar da prática não deverá entregar relatório mesmo que algumas montagens sejam em software. Duas provas serão realizadas no decorrer do período. Listas de exercícios serão disponibilizadas para ajudar na fixação do conhecimento. A plataforma Moodle será utilizada para a disponibilização de todo o material de aula, disponibilização e recepção das atividades e relatórios, disponibilização das planilhas de notas e faltas, além de ser a plataforma para a comunicação com o(a) estudante e debate do conteúdo da disciplina. Casos especiais não tratados nessa metodologia devem ser discutidos com a professora </w:t>
            </w:r>
            <w:r>
              <w:rPr>
                <w:rFonts w:eastAsia="Times New Roman" w:cs="Times New Roman"/>
                <w:b/>
                <w:color w:val="000000"/>
                <w:position w:val="0"/>
                <w:sz w:val="24"/>
                <w:sz w:val="24"/>
                <w:szCs w:val="24"/>
                <w:vertAlign w:val="baseline"/>
              </w:rPr>
              <w:t xml:space="preserve">com antecedência de uma semana </w:t>
            </w:r>
            <w:r>
              <w:rPr>
                <w:rFonts w:eastAsia="Times New Roman" w:cs="Times New Roman"/>
                <w:b w:val="false"/>
                <w:color w:val="000000"/>
                <w:position w:val="0"/>
                <w:sz w:val="24"/>
                <w:sz w:val="24"/>
                <w:szCs w:val="24"/>
                <w:vertAlign w:val="baseline"/>
              </w:rPr>
              <w:t>da atividade listada neste plano</w:t>
            </w:r>
            <w:r>
              <w:rPr>
                <w:rFonts w:eastAsia="Times New Roman" w:cs="Times New Roman"/>
                <w:color w:val="000000"/>
                <w:position w:val="0"/>
                <w:sz w:val="24"/>
                <w:sz w:val="24"/>
                <w:szCs w:val="24"/>
                <w:vertAlign w:val="baseline"/>
              </w:rPr>
              <w:t>.</w:t>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jc w:val="both"/>
              <w:rPr>
                <w:position w:val="0"/>
                <w:sz w:val="24"/>
                <w:sz w:val="24"/>
                <w:vertAlign w:val="baseline"/>
              </w:rPr>
            </w:pPr>
            <w:r>
              <w:rPr>
                <w:position w:val="0"/>
                <w:sz w:val="24"/>
                <w:sz w:val="24"/>
                <w:vertAlign w:val="baseline"/>
              </w:rPr>
            </w:r>
          </w:p>
          <w:p>
            <w:pPr>
              <w:pStyle w:val="LOnormal"/>
              <w:widowControl w:val="false"/>
              <w:jc w:val="both"/>
              <w:rPr>
                <w:position w:val="0"/>
                <w:sz w:val="24"/>
                <w:sz w:val="24"/>
                <w:vertAlign w:val="baseline"/>
              </w:rPr>
            </w:pPr>
            <w:r>
              <w:rPr>
                <w:b/>
                <w:color w:val="000000"/>
                <w:position w:val="0"/>
                <w:sz w:val="24"/>
                <w:sz w:val="24"/>
                <w:vertAlign w:val="baseline"/>
              </w:rPr>
              <w:t>Atividades avaliativas</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Prova 1:</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Diodos e transistores bipolares de junção.</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Montagens práticas e relatórios: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Relatórios entregues com atraso serão avaliados em 50% do valor original a menos que seja dado/negociado um prazo maior junto à docente. Após passado o dobro do prazo original o relatório não será mais aceito. </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Prova 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Transistores de efeito de campo, amplificadores operacionais e tiristores.</w:t>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Nota final</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Prova 1 x 33% + Média dos relatórios de práticas x 35% + Prova 2 x 32% </w:t>
            </w:r>
          </w:p>
        </w:tc>
      </w:tr>
      <w:tr>
        <w:trPr>
          <w:trHeight w:val="5761" w:hRule="atLeast"/>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jc w:val="both"/>
              <w:rPr>
                <w:position w:val="0"/>
                <w:sz w:val="24"/>
                <w:sz w:val="24"/>
                <w:vertAlign w:val="baseline"/>
              </w:rPr>
            </w:pPr>
            <w:r>
              <w:rPr>
                <w:b/>
                <w:position w:val="0"/>
                <w:sz w:val="24"/>
                <w:sz w:val="24"/>
                <w:vertAlign w:val="baseline"/>
              </w:rPr>
              <w:t>Cronograma</w:t>
            </w:r>
            <w:r>
              <w:rPr>
                <w:position w:val="0"/>
                <w:sz w:val="24"/>
                <w:sz w:val="24"/>
                <w:vertAlign w:val="baseline"/>
              </w:rPr>
              <w:t xml:space="preserve"> </w:t>
            </w:r>
          </w:p>
          <w:tbl>
            <w:tblPr>
              <w:tblStyle w:val="Table3"/>
              <w:tblW w:w="9157" w:type="dxa"/>
              <w:jc w:val="left"/>
              <w:tblInd w:w="0" w:type="dxa"/>
              <w:tblLayout w:type="fixed"/>
              <w:tblCellMar>
                <w:top w:w="0" w:type="dxa"/>
                <w:left w:w="108" w:type="dxa"/>
                <w:bottom w:w="0" w:type="dxa"/>
                <w:right w:w="108" w:type="dxa"/>
              </w:tblCellMar>
              <w:tblLook w:val="0000"/>
            </w:tblPr>
            <w:tblGrid>
              <w:gridCol w:w="4529"/>
              <w:gridCol w:w="4627"/>
            </w:tblGrid>
            <w:tr>
              <w:trPr/>
              <w:tc>
                <w:tcPr>
                  <w:tcW w:w="4529"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Atividade</w:t>
                  </w:r>
                </w:p>
              </w:tc>
              <w:tc>
                <w:tcPr>
                  <w:tcW w:w="4627"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Data</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1.1</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25/03/2024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1.1/1.2</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01/04/2024 - 04/04/2024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2.1/2.2</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08/04/2024 - 11/04/2024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2.3/2.4</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15/04/2024 - 18/04/2024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2.5/2.6</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22/0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- 25/0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2.7/2.8</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t>29/0</w:t>
                  </w:r>
                  <w:r>
                    <w:rPr/>
                    <w:t>4</w:t>
                  </w:r>
                  <w:r>
                    <w:rPr/>
                    <w:t>/202</w:t>
                  </w:r>
                  <w:r>
                    <w:rPr/>
                    <w:t>4</w:t>
                  </w:r>
                  <w:r>
                    <w:rPr/>
                    <w:t xml:space="preserve"> - 0</w:t>
                  </w:r>
                  <w:r>
                    <w:rPr/>
                    <w:t>2</w:t>
                  </w:r>
                  <w:r>
                    <w:rPr/>
                    <w:t>/0</w:t>
                  </w:r>
                  <w:r>
                    <w:rPr/>
                    <w:t>5</w:t>
                  </w:r>
                  <w:r>
                    <w:rPr/>
                    <w:t>/202</w:t>
                  </w:r>
                  <w:r>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3.1/3.2</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6</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9</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3.3/3.4</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13</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16</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3.5/3.6</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23</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Prova 1</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27</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4.1-4.2/4.3</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03/06/2024 - 06/06/2024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5.1/5.2</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10/06/2024 - 13/06/2024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5.3/5.4</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17/06/2024 - 20/06/2024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5.5/5.6</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24/06/2024 - 27/06/2024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6.1/6.2</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01/07/2024 - 04/07/2024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Prova 2</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15</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7</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4</w:t>
                  </w:r>
                </w:p>
              </w:tc>
            </w:tr>
            <w:tr>
              <w:trPr/>
              <w:tc>
                <w:tcPr>
                  <w:tcW w:w="4529" w:type="dxa"/>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Exame</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s</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Especia</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is</w:t>
                  </w:r>
                </w:p>
              </w:tc>
              <w:tc>
                <w:tcPr>
                  <w:tcW w:w="4627"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/0</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7</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/202</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4</w:t>
                  </w:r>
                </w:p>
              </w:tc>
            </w:tr>
          </w:tbl>
          <w:p>
            <w:pPr>
              <w:pStyle w:val="LOnormal"/>
              <w:widowControl w:val="false"/>
              <w:jc w:val="both"/>
              <w:rPr>
                <w:position w:val="0"/>
                <w:sz w:val="24"/>
                <w:sz w:val="24"/>
                <w:vertAlign w:val="baseline"/>
              </w:rPr>
            </w:pPr>
            <w:r>
              <w:rPr>
                <w:position w:val="0"/>
                <w:sz w:val="24"/>
                <w:sz w:val="24"/>
                <w:vertAlign w:val="baseline"/>
              </w:rPr>
            </w:r>
          </w:p>
        </w:tc>
      </w:tr>
      <w:tr>
        <w:trPr>
          <w:trHeight w:val="175" w:hRule="atLeast"/>
        </w:trPr>
        <w:tc>
          <w:tcPr>
            <w:tcW w:w="10304" w:type="dxa"/>
            <w:gridSpan w:val="2"/>
            <w:tcBorders>
              <w:top w:val="single" w:sz="4" w:space="0" w:color="000000"/>
              <w:left w:val="single" w:sz="18" w:space="0" w:color="000000"/>
              <w:bottom w:val="single" w:sz="4" w:space="0" w:color="000000"/>
              <w:right w:val="single" w:sz="18" w:space="0" w:color="000000"/>
            </w:tcBorders>
            <w:shd w:fill="auto" w:val="clear"/>
            <w:vAlign w:val="center"/>
          </w:tcPr>
          <w:p>
            <w:pPr>
              <w:pStyle w:val="LOnormal"/>
              <w:widowControl w:val="false"/>
              <w:jc w:val="both"/>
              <w:rPr>
                <w:rFonts w:ascii="Times New Roman" w:hAnsi="Times New Roman" w:eastAsia="Times New Roman" w:cs="Times New Roman"/>
                <w:b/>
                <w:b/>
                <w:position w:val="0"/>
                <w:sz w:val="24"/>
                <w:sz w:val="24"/>
                <w:szCs w:val="24"/>
                <w:vertAlign w:val="baseline"/>
              </w:rPr>
            </w:pPr>
            <w:r>
              <w:rPr>
                <w:rFonts w:eastAsia="Times New Roman" w:cs="Times New Roman"/>
                <w:b/>
                <w:color w:val="000000"/>
                <w:position w:val="0"/>
                <w:sz w:val="24"/>
                <w:sz w:val="24"/>
                <w:szCs w:val="24"/>
                <w:vertAlign w:val="baseline"/>
              </w:rPr>
              <w:t>Bibliografia básica</w:t>
            </w:r>
          </w:p>
          <w:p>
            <w:pPr>
              <w:pStyle w:val="LOnormal"/>
              <w:widowControl w:val="false"/>
              <w:jc w:val="both"/>
              <w:rPr>
                <w:rFonts w:ascii="Times New Roman" w:hAnsi="Times New Roman" w:eastAsia="Times New Roman" w:cs="Times New Roman"/>
                <w:color w:val="000000"/>
                <w:position w:val="0"/>
                <w:sz w:val="24"/>
                <w:sz w:val="24"/>
                <w:szCs w:val="24"/>
                <w:vertAlign w:val="baseline"/>
              </w:rPr>
            </w:pPr>
            <w:r>
              <w:rPr>
                <w:rFonts w:eastAsia="Times New Roman" w:cs="Times New Roman"/>
                <w:color w:val="000000"/>
                <w:position w:val="0"/>
                <w:sz w:val="24"/>
                <w:sz w:val="24"/>
                <w:szCs w:val="24"/>
                <w:vertAlign w:val="baseline"/>
              </w:rPr>
            </w:r>
          </w:p>
          <w:p>
            <w:pPr>
              <w:pStyle w:val="LOnormal"/>
              <w:widowControl w:val="false"/>
              <w:ind w:left="720" w:right="71" w:hanging="0"/>
              <w:rPr/>
            </w:pPr>
            <w:r>
              <w:rPr>
                <w:rFonts w:eastAsia="Times New Roman" w:cs="Times New Roman"/>
                <w:color w:val="000000"/>
                <w:position w:val="0"/>
                <w:sz w:val="24"/>
                <w:sz w:val="24"/>
                <w:vertAlign w:val="baseline"/>
              </w:rPr>
              <w:t xml:space="preserve">1 – BOYLESTAD, R. L. &amp; NASHELSKY, L. </w:t>
            </w:r>
            <w:r>
              <w:rPr>
                <w:rFonts w:eastAsia="Times New Roman" w:cs="Times New Roman"/>
                <w:b/>
                <w:color w:val="000000"/>
                <w:position w:val="0"/>
                <w:sz w:val="24"/>
                <w:sz w:val="24"/>
                <w:vertAlign w:val="baseline"/>
              </w:rPr>
              <w:t>Dispositivos eletrônicos e teoria dos circuitos</w:t>
            </w:r>
            <w:r>
              <w:rPr>
                <w:rFonts w:eastAsia="Times New Roman" w:cs="Times New Roman"/>
                <w:color w:val="000000"/>
                <w:position w:val="0"/>
                <w:sz w:val="24"/>
                <w:sz w:val="24"/>
                <w:vertAlign w:val="baseline"/>
              </w:rPr>
              <w:t>. São Paulo: Pearson Prentice Hall, 11ª ed, 2013. Dispon</w:t>
            </w:r>
            <w:r>
              <w:rPr>
                <w:rFonts w:eastAsia="Times New Roman" w:cs="Times New Roman"/>
                <w:color w:val="000000"/>
                <w:position w:val="0"/>
                <w:sz w:val="24"/>
                <w:sz w:val="24"/>
                <w:szCs w:val="24"/>
                <w:vertAlign w:val="baseline"/>
              </w:rPr>
              <w:t xml:space="preserve">ível em: </w:t>
            </w:r>
            <w:hyperlink r:id="rId4">
              <w:r>
                <w:rPr>
                  <w:rFonts w:eastAsia="Times New Roman" w:cs="Times New Roman"/>
                  <w:color w:val="000000"/>
                  <w:position w:val="0"/>
                  <w:sz w:val="24"/>
                  <w:sz w:val="24"/>
                  <w:u w:val="single"/>
                  <w:vertAlign w:val="baseline"/>
                </w:rPr>
                <w:t>https://plataforma.bvirtual.com.br/Leitor/Publicacao/3787/pdf/103</w:t>
              </w:r>
            </w:hyperlink>
            <w:r>
              <w:rPr>
                <w:rFonts w:eastAsia="Times New Roman" w:cs="Times New Roman"/>
                <w:color w:val="000000"/>
                <w:position w:val="0"/>
                <w:sz w:val="24"/>
                <w:sz w:val="24"/>
                <w:vertAlign w:val="baseline"/>
              </w:rPr>
              <w:t>.</w:t>
            </w:r>
          </w:p>
          <w:p>
            <w:pPr>
              <w:pStyle w:val="LOnormal"/>
              <w:widowControl w:val="false"/>
              <w:ind w:left="720" w:right="71" w:hanging="0"/>
              <w:rPr>
                <w:rFonts w:ascii="Times New Roman" w:hAnsi="Times New Roman" w:eastAsia="Times New Roman" w:cs="Times New Roman"/>
                <w:color w:val="000000"/>
                <w:position w:val="0"/>
                <w:sz w:val="24"/>
                <w:sz w:val="24"/>
                <w:vertAlign w:val="baseline"/>
              </w:rPr>
            </w:pPr>
            <w:r>
              <w:rPr>
                <w:rFonts w:eastAsia="Times New Roman" w:cs="Times New Roman"/>
                <w:color w:val="000000"/>
                <w:position w:val="0"/>
                <w:sz w:val="24"/>
                <w:sz w:val="24"/>
                <w:vertAlign w:val="baseline"/>
              </w:rPr>
            </w:r>
          </w:p>
          <w:p>
            <w:pPr>
              <w:pStyle w:val="LOnormal"/>
              <w:widowControl w:val="false"/>
              <w:ind w:left="720" w:right="71" w:hanging="0"/>
              <w:rPr/>
            </w:pPr>
            <w:r>
              <w:rPr>
                <w:rFonts w:eastAsia="Times New Roman" w:cs="Times New Roman"/>
                <w:b w:val="false"/>
                <w:i w:val="false"/>
                <w:caps w:val="false"/>
                <w:smallCaps w:val="false"/>
                <w:color w:val="000000"/>
                <w:position w:val="0"/>
                <w:sz w:val="24"/>
                <w:sz w:val="24"/>
                <w:szCs w:val="24"/>
                <w:vertAlign w:val="baseline"/>
              </w:rPr>
              <w:t xml:space="preserve">2 – MALVINO, A. &amp; BATES, D. </w:t>
            </w:r>
            <w:r>
              <w:rPr>
                <w:rFonts w:eastAsia="Times New Roman" w:cs="Times New Roman"/>
                <w:b/>
                <w:i w:val="false"/>
                <w:caps w:val="false"/>
                <w:smallCaps w:val="false"/>
                <w:color w:val="000000"/>
                <w:position w:val="0"/>
                <w:sz w:val="24"/>
                <w:sz w:val="24"/>
                <w:szCs w:val="24"/>
                <w:vertAlign w:val="baseline"/>
              </w:rPr>
              <w:t>Eletronica - V1</w:t>
            </w:r>
            <w:r>
              <w:rPr>
                <w:rFonts w:eastAsia="Times New Roman" w:cs="Times New Roman"/>
                <w:b w:val="false"/>
                <w:i w:val="false"/>
                <w:caps w:val="false"/>
                <w:smallCaps w:val="false"/>
                <w:color w:val="000000"/>
                <w:position w:val="0"/>
                <w:sz w:val="24"/>
                <w:sz w:val="24"/>
                <w:szCs w:val="24"/>
                <w:vertAlign w:val="baseline"/>
              </w:rPr>
              <w:t xml:space="preserve">. 8.ed. Porto Alegre: AMGH Editora Ltda., 2016. V.1. Disponível em: </w:t>
            </w:r>
            <w:hyperlink r:id="rId5">
              <w:r>
                <w:rPr>
                  <w:rFonts w:eastAsia="Times New Roman" w:cs="Times New Roman"/>
                  <w:b w:val="false"/>
                  <w:i w:val="false"/>
                  <w:caps w:val="false"/>
                  <w:smallCaps w:val="false"/>
                  <w:color w:val="000000"/>
                  <w:position w:val="0"/>
                  <w:sz w:val="24"/>
                  <w:sz w:val="24"/>
                  <w:szCs w:val="24"/>
                  <w:u w:val="single"/>
                  <w:vertAlign w:val="baseline"/>
                </w:rPr>
                <w:t>https://integrada.minhabiblioteca.com.br/books/9788580555776</w:t>
              </w:r>
            </w:hyperlink>
            <w:r>
              <w:rPr>
                <w:rFonts w:eastAsia="Times New Roman" w:cs="Times New Roman"/>
                <w:b w:val="false"/>
                <w:i w:val="false"/>
                <w:caps w:val="false"/>
                <w:smallCaps w:val="false"/>
                <w:color w:val="000000"/>
                <w:position w:val="0"/>
                <w:sz w:val="24"/>
                <w:sz w:val="24"/>
                <w:szCs w:val="24"/>
                <w:vertAlign w:val="baseline"/>
              </w:rPr>
              <w:t>.</w:t>
            </w:r>
          </w:p>
          <w:p>
            <w:pPr>
              <w:pStyle w:val="LOnormal"/>
              <w:widowControl w:val="false"/>
              <w:ind w:left="720" w:right="71" w:hanging="0"/>
              <w:rPr>
                <w:color w:val="000000"/>
                <w:position w:val="0"/>
                <w:sz w:val="24"/>
                <w:sz w:val="24"/>
                <w:vertAlign w:val="baseline"/>
              </w:rPr>
            </w:pPr>
            <w:r>
              <w:rPr>
                <w:color w:val="000000"/>
                <w:position w:val="0"/>
                <w:sz w:val="24"/>
                <w:sz w:val="24"/>
                <w:vertAlign w:val="baseline"/>
              </w:rPr>
            </w:r>
          </w:p>
          <w:p>
            <w:pPr>
              <w:pStyle w:val="LOnormal"/>
              <w:widowControl w:val="false"/>
              <w:ind w:left="720" w:right="71" w:hanging="0"/>
              <w:rPr/>
            </w:pPr>
            <w:r>
              <w:rPr>
                <w:rFonts w:eastAsia="Times New Roman" w:cs="Times New Roman"/>
                <w:b w:val="false"/>
                <w:i w:val="false"/>
                <w:caps w:val="false"/>
                <w:smallCaps w:val="false"/>
                <w:color w:val="000000"/>
                <w:position w:val="0"/>
                <w:sz w:val="24"/>
                <w:sz w:val="24"/>
                <w:szCs w:val="24"/>
                <w:vertAlign w:val="baseline"/>
              </w:rPr>
              <w:t xml:space="preserve">3 – MALVINO, A. &amp; BATES, D. </w:t>
            </w:r>
            <w:r>
              <w:rPr>
                <w:rFonts w:eastAsia="Times New Roman" w:cs="Times New Roman"/>
                <w:b/>
                <w:i w:val="false"/>
                <w:caps w:val="false"/>
                <w:smallCaps w:val="false"/>
                <w:color w:val="000000"/>
                <w:position w:val="0"/>
                <w:sz w:val="24"/>
                <w:sz w:val="24"/>
                <w:szCs w:val="24"/>
                <w:vertAlign w:val="baseline"/>
              </w:rPr>
              <w:t>Eletronica - V2</w:t>
            </w:r>
            <w:r>
              <w:rPr>
                <w:rFonts w:eastAsia="Times New Roman" w:cs="Times New Roman"/>
                <w:b w:val="false"/>
                <w:i w:val="false"/>
                <w:caps w:val="false"/>
                <w:smallCaps w:val="false"/>
                <w:color w:val="000000"/>
                <w:position w:val="0"/>
                <w:sz w:val="24"/>
                <w:sz w:val="24"/>
                <w:szCs w:val="24"/>
                <w:vertAlign w:val="baseline"/>
              </w:rPr>
              <w:t xml:space="preserve">. 8.ed. Porto Alegre: AMGH Editora Ltda., 2016. V.1. Disponível em: </w:t>
            </w:r>
            <w:hyperlink r:id="rId6">
              <w:r>
                <w:rPr>
                  <w:rFonts w:eastAsia="Times New Roman" w:cs="Times New Roman"/>
                  <w:b w:val="false"/>
                  <w:i w:val="false"/>
                  <w:caps w:val="false"/>
                  <w:smallCaps w:val="false"/>
                  <w:color w:val="000000"/>
                  <w:position w:val="0"/>
                  <w:sz w:val="24"/>
                  <w:sz w:val="24"/>
                  <w:szCs w:val="24"/>
                  <w:u w:val="single"/>
                  <w:vertAlign w:val="baseline"/>
                </w:rPr>
                <w:t>https://integrada.minhabiblioteca.com.br/books/9788580555936</w:t>
              </w:r>
            </w:hyperlink>
            <w:r>
              <w:rPr>
                <w:rFonts w:eastAsia="Times New Roman" w:cs="Times New Roman"/>
                <w:b w:val="false"/>
                <w:i w:val="false"/>
                <w:caps w:val="false"/>
                <w:smallCaps w:val="false"/>
                <w:color w:val="000000"/>
                <w:position w:val="0"/>
                <w:sz w:val="24"/>
                <w:sz w:val="24"/>
                <w:szCs w:val="24"/>
                <w:vertAlign w:val="baseline"/>
              </w:rPr>
              <w:t>.</w:t>
            </w:r>
          </w:p>
          <w:p>
            <w:pPr>
              <w:pStyle w:val="LOnormal"/>
              <w:widowControl w:val="false"/>
              <w:ind w:left="720" w:right="71" w:hanging="0"/>
              <w:rPr>
                <w:color w:val="000000"/>
                <w:position w:val="0"/>
                <w:sz w:val="24"/>
                <w:sz w:val="24"/>
                <w:vertAlign w:val="baseline"/>
              </w:rPr>
            </w:pPr>
            <w:r>
              <w:rPr>
                <w:color w:val="000000"/>
                <w:position w:val="0"/>
                <w:sz w:val="24"/>
                <w:sz w:val="24"/>
                <w:vertAlign w:val="baseline"/>
              </w:rPr>
            </w:r>
          </w:p>
        </w:tc>
      </w:tr>
      <w:tr>
        <w:trPr/>
        <w:tc>
          <w:tcPr>
            <w:tcW w:w="10304" w:type="dxa"/>
            <w:gridSpan w:val="2"/>
            <w:tcBorders>
              <w:top w:val="single" w:sz="4" w:space="0" w:color="000000"/>
              <w:left w:val="single" w:sz="18" w:space="0" w:color="000000"/>
              <w:bottom w:val="single" w:sz="4" w:space="0" w:color="000000"/>
              <w:right w:val="single" w:sz="18" w:space="0" w:color="000000"/>
            </w:tcBorders>
            <w:shd w:fill="auto" w:val="clear"/>
          </w:tcPr>
          <w:p>
            <w:pPr>
              <w:pStyle w:val="LOnormal"/>
              <w:widowControl w:val="false"/>
              <w:jc w:val="both"/>
              <w:rPr>
                <w:rFonts w:ascii="Times New Roman" w:hAnsi="Times New Roman" w:eastAsia="Times New Roman" w:cs="Times New Roman"/>
                <w:b/>
                <w:b/>
                <w:position w:val="0"/>
                <w:sz w:val="24"/>
                <w:sz w:val="24"/>
                <w:vertAlign w:val="baseline"/>
              </w:rPr>
            </w:pPr>
            <w:r>
              <w:rPr>
                <w:rFonts w:eastAsia="Times New Roman" w:cs="Times New Roman"/>
                <w:b/>
                <w:color w:val="000000"/>
                <w:position w:val="0"/>
                <w:sz w:val="24"/>
                <w:sz w:val="24"/>
                <w:vertAlign w:val="baseline"/>
              </w:rPr>
              <w:t>Bibliografia complementar</w:t>
            </w:r>
          </w:p>
          <w:p>
            <w:pPr>
              <w:pStyle w:val="LOnormal"/>
              <w:widowControl w:val="false"/>
              <w:jc w:val="both"/>
              <w:rPr>
                <w:rFonts w:ascii="Times New Roman" w:hAnsi="Times New Roman" w:eastAsia="Times New Roman" w:cs="Times New Roman"/>
                <w:color w:val="000000"/>
                <w:position w:val="0"/>
                <w:sz w:val="24"/>
                <w:sz w:val="24"/>
                <w:vertAlign w:val="baseline"/>
              </w:rPr>
            </w:pPr>
            <w:r>
              <w:rPr>
                <w:rFonts w:eastAsia="Times New Roman" w:cs="Times New Roman"/>
                <w:color w:val="000000"/>
                <w:position w:val="0"/>
                <w:sz w:val="24"/>
                <w:sz w:val="24"/>
                <w:vertAlign w:val="baseline"/>
              </w:rPr>
            </w:r>
          </w:p>
          <w:p>
            <w:pPr>
              <w:pStyle w:val="LOnormal"/>
              <w:keepNext w:val="false"/>
              <w:keepLines w:val="false"/>
              <w:widowControl w:val="false"/>
              <w:shd w:val="clear" w:fill="auto"/>
              <w:spacing w:lineRule="auto" w:line="240" w:before="0" w:after="0"/>
              <w:ind w:left="0" w:right="0" w:hanging="0"/>
              <w:jc w:val="left"/>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1 –  MARKUS, Otávio.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Circuitos elétricos corrente contínua e corrente alternada: </w:t>
            </w:r>
          </w:p>
          <w:p>
            <w:pPr>
              <w:pStyle w:val="LOnormal"/>
              <w:keepNext w:val="false"/>
              <w:keepLines w:val="false"/>
              <w:widowControl w:val="false"/>
              <w:shd w:val="clear" w:fill="auto"/>
              <w:spacing w:lineRule="auto" w:line="240" w:before="0" w:after="0"/>
              <w:ind w:left="0" w:right="0" w:hanging="0"/>
              <w:jc w:val="left"/>
              <w:rPr>
                <w:color w:val="000000"/>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teoria e exercícios. 9. ed. rev. São Paulo (SP): Érica, 2011. 303 p.</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widowControl w:val="false"/>
              <w:ind w:left="720" w:right="71" w:hanging="0"/>
              <w:rPr>
                <w:color w:val="000000"/>
              </w:rPr>
            </w:pPr>
            <w:r>
              <w:rPr>
                <w:rFonts w:eastAsia="Times New Roman" w:cs="Times New Roman"/>
                <w:color w:val="000000"/>
                <w:position w:val="0"/>
                <w:sz w:val="24"/>
                <w:sz w:val="24"/>
                <w:vertAlign w:val="baseline"/>
              </w:rPr>
              <w:t xml:space="preserve">2 – MILLMAN, J. &amp; HALKIAS, C. C. </w:t>
            </w:r>
            <w:r>
              <w:rPr>
                <w:rFonts w:eastAsia="Times New Roman" w:cs="Times New Roman"/>
                <w:b/>
                <w:color w:val="000000"/>
                <w:position w:val="0"/>
                <w:sz w:val="24"/>
                <w:sz w:val="24"/>
                <w:vertAlign w:val="baseline"/>
              </w:rPr>
              <w:t>Eletrônica: dispositivos e circuitos</w:t>
            </w:r>
            <w:r>
              <w:rPr>
                <w:rFonts w:eastAsia="Times New Roman" w:cs="Times New Roman"/>
                <w:color w:val="000000"/>
                <w:position w:val="0"/>
                <w:sz w:val="24"/>
                <w:sz w:val="24"/>
                <w:vertAlign w:val="baseline"/>
              </w:rPr>
              <w:t>. São Paulo: McGraw Hill do Brasil, 1981.</w:t>
            </w:r>
          </w:p>
          <w:p>
            <w:pPr>
              <w:pStyle w:val="LOnormal"/>
              <w:widowControl w:val="false"/>
              <w:ind w:left="720" w:right="71" w:hanging="0"/>
              <w:rPr/>
            </w:pPr>
            <w:r>
              <w:rPr>
                <w:rFonts w:eastAsia="Times New Roman" w:cs="Times New Roman"/>
                <w:color w:val="000000"/>
                <w:position w:val="0"/>
                <w:sz w:val="24"/>
                <w:sz w:val="24"/>
                <w:vertAlign w:val="baseline"/>
              </w:rPr>
              <w:t>3 –</w:t>
            </w:r>
            <w:r>
              <w:rPr>
                <w:rFonts w:eastAsia="Times New Roman" w:cs="Times New Roman"/>
                <w:color w:val="000000"/>
                <w:position w:val="0"/>
                <w:sz w:val="24"/>
                <w:sz w:val="24"/>
                <w:szCs w:val="24"/>
                <w:vertAlign w:val="baseline"/>
              </w:rPr>
              <w:t xml:space="preserve"> </w:t>
            </w:r>
            <w:r>
              <w:rPr>
                <w:rFonts w:eastAsia="Times New Roman" w:cs="Times New Roman"/>
                <w:b w:val="false"/>
                <w:i w:val="false"/>
                <w:caps w:val="false"/>
                <w:smallCaps w:val="false"/>
                <w:color w:val="000000"/>
                <w:position w:val="0"/>
                <w:sz w:val="24"/>
                <w:sz w:val="24"/>
                <w:szCs w:val="24"/>
                <w:vertAlign w:val="baseline"/>
              </w:rPr>
              <w:t xml:space="preserve">IDOETA, Ivan V; CAPUANO, Francisco G. </w:t>
            </w:r>
            <w:r>
              <w:rPr>
                <w:rFonts w:eastAsia="Times New Roman" w:cs="Times New Roman"/>
                <w:b/>
                <w:i w:val="false"/>
                <w:caps w:val="false"/>
                <w:smallCaps w:val="false"/>
                <w:color w:val="000000"/>
                <w:position w:val="0"/>
                <w:sz w:val="24"/>
                <w:sz w:val="24"/>
                <w:szCs w:val="24"/>
                <w:vertAlign w:val="baseline"/>
              </w:rPr>
              <w:t>Elementos de eletrônica digital. 42</w:t>
            </w:r>
            <w:r>
              <w:rPr>
                <w:rFonts w:eastAsia="Times New Roman" w:cs="Times New Roman"/>
                <w:b w:val="false"/>
                <w:i w:val="false"/>
                <w:caps w:val="false"/>
                <w:smallCaps w:val="false"/>
                <w:color w:val="000000"/>
                <w:position w:val="0"/>
                <w:sz w:val="24"/>
                <w:sz w:val="24"/>
                <w:szCs w:val="24"/>
                <w:vertAlign w:val="baseline"/>
              </w:rPr>
              <w:t xml:space="preserve">. ed. São Paulo: Érica, 2019. 440 p. Disponível em: </w:t>
            </w:r>
            <w:hyperlink r:id="rId7">
              <w:r>
                <w:rPr>
                  <w:rFonts w:eastAsia="Times New Roman" w:cs="Times New Roman"/>
                  <w:b w:val="false"/>
                  <w:i w:val="false"/>
                  <w:caps w:val="false"/>
                  <w:smallCaps w:val="false"/>
                  <w:color w:val="000000"/>
                  <w:position w:val="0"/>
                  <w:sz w:val="24"/>
                  <w:sz w:val="24"/>
                  <w:szCs w:val="24"/>
                  <w:u w:val="single"/>
                  <w:vertAlign w:val="baseline"/>
                </w:rPr>
                <w:t>https://integrada.minhabiblioteca.com.br/books/9788536530390</w:t>
              </w:r>
            </w:hyperlink>
          </w:p>
          <w:p>
            <w:pPr>
              <w:pStyle w:val="LOnormal"/>
              <w:widowControl w:val="false"/>
              <w:ind w:left="720" w:right="71" w:hanging="0"/>
              <w:rPr>
                <w:color w:val="000000"/>
                <w:position w:val="0"/>
                <w:sz w:val="24"/>
                <w:sz w:val="24"/>
                <w:vertAlign w:val="baseline"/>
              </w:rPr>
            </w:pPr>
            <w:r>
              <w:rPr>
                <w:color w:val="000000"/>
                <w:position w:val="0"/>
                <w:sz w:val="24"/>
                <w:sz w:val="24"/>
                <w:vertAlign w:val="baseline"/>
              </w:rPr>
            </w:r>
          </w:p>
          <w:p>
            <w:pPr>
              <w:pStyle w:val="LOnormal"/>
              <w:widowControl w:val="false"/>
              <w:ind w:left="720" w:right="71" w:hanging="0"/>
              <w:jc w:val="both"/>
              <w:rPr>
                <w:rFonts w:ascii="Times New Roman" w:hAnsi="Times New Roman" w:eastAsia="Times New Roman" w:cs="Times New Roman"/>
                <w:b w:val="false"/>
                <w:b w:val="false"/>
                <w:i w:val="false"/>
                <w:i w:val="false"/>
                <w:caps w:val="false"/>
                <w:smallCaps w:val="false"/>
                <w:position w:val="0"/>
                <w:sz w:val="24"/>
                <w:sz w:val="24"/>
                <w:szCs w:val="24"/>
                <w:u w:val="none"/>
                <w:vertAlign w:val="baseline"/>
              </w:rPr>
            </w:pPr>
            <w:r>
              <w:rPr>
                <w:rFonts w:eastAsia="Times New Roman" w:cs="Times New Roman"/>
                <w:b w:val="false"/>
                <w:i w:val="false"/>
                <w:caps w:val="false"/>
                <w:smallCaps w:val="false"/>
                <w:color w:val="000000"/>
                <w:position w:val="0"/>
                <w:sz w:val="24"/>
                <w:sz w:val="24"/>
                <w:szCs w:val="24"/>
                <w:u w:val="none"/>
                <w:vertAlign w:val="baseline"/>
              </w:rPr>
              <w:t xml:space="preserve">4 – SEDRA, Adel S; SMITH, Kenneth C. Microeletrônica. 5. ed. São Paulo: Pearson / </w:t>
            </w:r>
          </w:p>
          <w:p>
            <w:pPr>
              <w:pStyle w:val="LOnormal"/>
              <w:widowControl w:val="false"/>
              <w:ind w:left="720" w:right="71" w:hanging="0"/>
              <w:jc w:val="both"/>
              <w:rPr>
                <w:rFonts w:ascii="Times New Roman" w:hAnsi="Times New Roman" w:eastAsia="Times New Roman" w:cs="Times New Roman"/>
                <w:b w:val="false"/>
                <w:b w:val="false"/>
                <w:i w:val="false"/>
                <w:i w:val="false"/>
                <w:caps w:val="false"/>
                <w:smallCaps w:val="false"/>
                <w:position w:val="0"/>
                <w:sz w:val="24"/>
                <w:sz w:val="24"/>
                <w:szCs w:val="24"/>
                <w:u w:val="none"/>
                <w:vertAlign w:val="baseline"/>
              </w:rPr>
            </w:pPr>
            <w:r>
              <w:rPr>
                <w:rFonts w:eastAsia="Times New Roman" w:cs="Times New Roman"/>
                <w:b w:val="false"/>
                <w:i w:val="false"/>
                <w:caps w:val="false"/>
                <w:smallCaps w:val="false"/>
                <w:color w:val="000000"/>
                <w:position w:val="0"/>
                <w:sz w:val="24"/>
                <w:sz w:val="24"/>
                <w:szCs w:val="24"/>
                <w:u w:val="none"/>
                <w:vertAlign w:val="baseline"/>
              </w:rPr>
              <w:t>Prentice Hall, c2007. xiv, 848 p.</w:t>
            </w:r>
          </w:p>
          <w:p>
            <w:pPr>
              <w:pStyle w:val="LOnormal"/>
              <w:widowControl w:val="false"/>
              <w:ind w:left="720" w:right="71" w:hanging="0"/>
              <w:rPr>
                <w:rFonts w:ascii="Times New Roman" w:hAnsi="Times New Roman" w:eastAsia="Times New Roman" w:cs="Times New Roman"/>
                <w:color w:val="000000"/>
                <w:position w:val="0"/>
                <w:sz w:val="24"/>
                <w:sz w:val="24"/>
                <w:vertAlign w:val="baseline"/>
              </w:rPr>
            </w:pPr>
            <w:r>
              <w:rPr>
                <w:rFonts w:eastAsia="Times New Roman" w:cs="Times New Roman"/>
                <w:color w:val="000000"/>
                <w:position w:val="0"/>
                <w:sz w:val="24"/>
                <w:sz w:val="24"/>
                <w:vertAlign w:val="baseline"/>
              </w:rPr>
            </w:r>
          </w:p>
          <w:p>
            <w:pPr>
              <w:pStyle w:val="LOnormal"/>
              <w:widowControl w:val="false"/>
              <w:ind w:left="720" w:right="71" w:hanging="0"/>
              <w:rPr>
                <w:color w:val="000000"/>
              </w:rPr>
            </w:pPr>
            <w:r>
              <w:rPr>
                <w:rFonts w:eastAsia="Times New Roman" w:cs="Times New Roman"/>
                <w:color w:val="000000"/>
                <w:position w:val="0"/>
                <w:sz w:val="24"/>
                <w:sz w:val="24"/>
                <w:vertAlign w:val="baseline"/>
              </w:rPr>
              <w:t xml:space="preserve">5 – </w:t>
            </w:r>
            <w:r>
              <w:rPr>
                <w:rFonts w:eastAsia="Times New Roman" w:cs="Times New Roman"/>
                <w:b w:val="false"/>
                <w:i w:val="false"/>
                <w:caps w:val="false"/>
                <w:smallCaps w:val="false"/>
                <w:color w:val="000000"/>
                <w:position w:val="0"/>
                <w:sz w:val="24"/>
                <w:sz w:val="24"/>
                <w:szCs w:val="24"/>
                <w:u w:val="none"/>
                <w:vertAlign w:val="baseline"/>
              </w:rPr>
              <w:t xml:space="preserve">BOYLESTAD, Robert L. </w:t>
            </w:r>
            <w:r>
              <w:rPr>
                <w:rFonts w:eastAsia="Times New Roman" w:cs="Times New Roman"/>
                <w:b/>
                <w:i w:val="false"/>
                <w:caps w:val="false"/>
                <w:smallCaps w:val="false"/>
                <w:color w:val="000000"/>
                <w:position w:val="0"/>
                <w:sz w:val="24"/>
                <w:sz w:val="24"/>
                <w:szCs w:val="24"/>
                <w:u w:val="none"/>
                <w:vertAlign w:val="baseline"/>
              </w:rPr>
              <w:t>Introdução à análise de circuitos</w:t>
            </w:r>
            <w:r>
              <w:rPr>
                <w:rFonts w:eastAsia="Times New Roman" w:cs="Times New Roman"/>
                <w:b w:val="false"/>
                <w:i w:val="false"/>
                <w:caps w:val="false"/>
                <w:smallCaps w:val="false"/>
                <w:color w:val="000000"/>
                <w:position w:val="0"/>
                <w:sz w:val="24"/>
                <w:sz w:val="24"/>
                <w:szCs w:val="24"/>
                <w:u w:val="none"/>
                <w:vertAlign w:val="baseline"/>
              </w:rPr>
              <w:t>. 10. ed. São Paulo: Prentice-Hall, 2004. xv, 828 p.</w:t>
            </w:r>
          </w:p>
          <w:p>
            <w:pPr>
              <w:pStyle w:val="LOnormal"/>
              <w:widowControl w:val="false"/>
              <w:ind w:left="720" w:right="71" w:hanging="0"/>
              <w:rPr>
                <w:color w:val="000000"/>
                <w:position w:val="0"/>
                <w:sz w:val="24"/>
                <w:sz w:val="24"/>
                <w:vertAlign w:val="baseline"/>
              </w:rPr>
            </w:pPr>
            <w:r>
              <w:rPr>
                <w:color w:val="000000"/>
                <w:position w:val="0"/>
                <w:sz w:val="24"/>
                <w:sz w:val="24"/>
                <w:vertAlign w:val="baseline"/>
              </w:rPr>
            </w:r>
          </w:p>
          <w:p>
            <w:pPr>
              <w:pStyle w:val="LOnormal"/>
              <w:keepNext w:val="false"/>
              <w:keepLines w:val="false"/>
              <w:widowControl w:val="false"/>
              <w:shd w:val="clear" w:fill="auto"/>
              <w:spacing w:lineRule="auto" w:line="240" w:before="0" w:after="0"/>
              <w:ind w:left="0" w:right="0" w:hanging="0"/>
              <w:jc w:val="left"/>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6 – SILVA, Manuel de Medeiros.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Circuitos com transistores bipolares e mos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2. ed. </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Lisboa: Fundação Calouste Gulbenkian 2003. xiii, 523 p.</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10304" w:type="dxa"/>
            <w:gridSpan w:val="2"/>
            <w:tcBorders>
              <w:left w:val="single" w:sz="18" w:space="0" w:color="000000"/>
              <w:bottom w:val="single" w:sz="4" w:space="0" w:color="000000"/>
              <w:right w:val="single" w:sz="18" w:space="0" w:color="000000"/>
            </w:tcBorders>
            <w:shd w:fill="auto" w:val="clear"/>
          </w:tcPr>
          <w:p>
            <w:pPr>
              <w:pStyle w:val="LOnormal"/>
              <w:widowControl w:val="false"/>
              <w:jc w:val="both"/>
              <w:rPr>
                <w:position w:val="0"/>
                <w:sz w:val="24"/>
                <w:sz w:val="24"/>
                <w:vertAlign w:val="baseline"/>
              </w:rPr>
            </w:pPr>
            <w:r>
              <w:rPr>
                <w:b/>
                <w:position w:val="0"/>
                <w:sz w:val="24"/>
                <w:sz w:val="24"/>
                <w:vertAlign w:val="baseline"/>
              </w:rPr>
              <w:t>Observações</w:t>
            </w:r>
          </w:p>
          <w:p>
            <w:pPr>
              <w:pStyle w:val="LOnormal"/>
              <w:widowControl w:val="false"/>
              <w:jc w:val="both"/>
              <w:rPr>
                <w:b/>
                <w:b/>
                <w:position w:val="0"/>
                <w:sz w:val="24"/>
                <w:sz w:val="24"/>
                <w:vertAlign w:val="baseline"/>
              </w:rPr>
            </w:pPr>
            <w:r>
              <w:rPr>
                <w:b/>
                <w:position w:val="0"/>
                <w:sz w:val="24"/>
                <w:sz w:val="24"/>
                <w:vertAlign w:val="baseline"/>
              </w:rPr>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Nota mínima para aprovação: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6,0.</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Exame Especial Total: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Todo o conteúdo ministrado. Valor 10.</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rPr>
                <w:position w:val="0"/>
                <w:sz w:val="24"/>
                <w:sz w:val="24"/>
                <w:vertAlign w:val="baseline"/>
              </w:rPr>
            </w:pPr>
            <w:r>
              <w:rPr>
                <w:rFonts w:eastAsia="Times New Roman" w:cs="Times New Roman"/>
                <w:b/>
                <w:position w:val="0"/>
                <w:sz w:val="24"/>
                <w:sz w:val="24"/>
                <w:szCs w:val="24"/>
                <w:vertAlign w:val="baseline"/>
              </w:rPr>
              <w:t>Exame Especial: Resolução CEPE N0 2.880 (de 08/05/2006)</w:t>
            </w:r>
          </w:p>
          <w:p>
            <w:pPr>
              <w:pStyle w:val="LOnormal"/>
              <w:widowControl w:val="false"/>
              <w:rPr>
                <w:position w:val="0"/>
                <w:sz w:val="24"/>
                <w:sz w:val="24"/>
                <w:vertAlign w:val="baseline"/>
              </w:rPr>
            </w:pPr>
            <w:r>
              <w:rPr>
                <w:rFonts w:eastAsia="Times New Roman" w:cs="Times New Roman"/>
                <w:b/>
                <w:position w:val="0"/>
                <w:sz w:val="24"/>
                <w:sz w:val="24"/>
                <w:szCs w:val="24"/>
                <w:vertAlign w:val="baseline"/>
              </w:rPr>
              <w:t>Pré-requisito – Frequência mínima de 75% (Total ou Parcial – Caráter substitutivo).</w:t>
            </w:r>
          </w:p>
          <w:p>
            <w:pPr>
              <w:pStyle w:val="LOnormal"/>
              <w:widowControl w:val="false"/>
              <w:rPr>
                <w:position w:val="0"/>
                <w:sz w:val="24"/>
                <w:sz w:val="24"/>
                <w:vertAlign w:val="baseline"/>
              </w:rPr>
            </w:pPr>
            <w:r>
              <w:rPr>
                <w:rFonts w:eastAsia="Times New Roman" w:cs="Times New Roman"/>
                <w:b/>
                <w:position w:val="0"/>
                <w:sz w:val="24"/>
                <w:sz w:val="24"/>
                <w:szCs w:val="24"/>
                <w:vertAlign w:val="baseline"/>
              </w:rPr>
              <w:t>Devolução de provas e trabalhos: Resolução CEPE 2.180, de 05 de agosto de 2002.</w:t>
            </w:r>
          </w:p>
          <w:p>
            <w:pPr>
              <w:pStyle w:val="LOnormal"/>
              <w:widowControl w:val="false"/>
              <w:rPr>
                <w:rFonts w:ascii="Times New Roman" w:hAnsi="Times New Roman" w:eastAsia="Times New Roman" w:cs="Times New Roman"/>
                <w:b/>
                <w:b/>
                <w:position w:val="0"/>
                <w:sz w:val="24"/>
                <w:sz w:val="24"/>
                <w:szCs w:val="24"/>
                <w:vertAlign w:val="baseline"/>
              </w:rPr>
            </w:pPr>
            <w:r>
              <w:rPr>
                <w:rFonts w:eastAsia="Times New Roman" w:cs="Times New Roman"/>
                <w:b/>
                <w:position w:val="0"/>
                <w:sz w:val="24"/>
                <w:sz w:val="24"/>
                <w:szCs w:val="24"/>
                <w:vertAlign w:val="baseline"/>
              </w:rPr>
            </w:r>
          </w:p>
          <w:p>
            <w:pPr>
              <w:pStyle w:val="LOnormal"/>
              <w:widowControl w:val="false"/>
              <w:rPr>
                <w:position w:val="0"/>
                <w:sz w:val="24"/>
                <w:sz w:val="24"/>
                <w:vertAlign w:val="baseline"/>
              </w:rPr>
            </w:pPr>
            <w:r>
              <w:rPr>
                <w:rFonts w:eastAsia="Times New Roman" w:cs="Times New Roman"/>
                <w:b w:val="false"/>
                <w:position w:val="0"/>
                <w:sz w:val="24"/>
                <w:sz w:val="24"/>
                <w:szCs w:val="24"/>
                <w:vertAlign w:val="baseline"/>
              </w:rPr>
              <w:t>Conteúdo para o exame especial total (EET): toda a matéria teórica e conteúdo abordado nas montagens práticas e em simulador.</w:t>
            </w:r>
          </w:p>
        </w:tc>
      </w:tr>
    </w:tbl>
    <w:p>
      <w:pPr>
        <w:pStyle w:val="LOnormal"/>
        <w:jc w:val="both"/>
        <w:rPr>
          <w:position w:val="0"/>
          <w:sz w:val="24"/>
          <w:sz w:val="24"/>
          <w:vertAlign w:val="baseline"/>
        </w:rPr>
      </w:pPr>
      <w:r>
        <w:rPr>
          <w:position w:val="0"/>
          <w:sz w:val="24"/>
          <w:sz w:val="24"/>
          <w:vertAlign w:val="baseline"/>
        </w:rPr>
      </w:r>
    </w:p>
    <w:p>
      <w:pPr>
        <w:pStyle w:val="LOnormal"/>
        <w:rPr>
          <w:position w:val="0"/>
          <w:sz w:val="24"/>
          <w:sz w:val="24"/>
          <w:vertAlign w:val="baseline"/>
        </w:rPr>
      </w:pPr>
      <w:r>
        <w:rPr/>
      </w:r>
    </w:p>
    <w:sectPr>
      <w:type w:val="nextPage"/>
      <w:pgSz w:w="12240" w:h="15840"/>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pt-BR" w:eastAsia="zh-CN" w:bidi="hi-IN"/>
      </w:rPr>
    </w:rPrDefault>
    <w:pPrDefault>
      <w:pPr>
        <w:suppressAutoHyphens w:val="true"/>
      </w:pPr>
    </w:pPrDefault>
  </w:docDefaults>
  <w:style w:type="paragraph" w:styleId="Normal">
    <w:name w:val="Normal"/>
    <w:next w:val="LOnormal"/>
    <w:qFormat/>
    <w:pPr>
      <w:widowControl/>
      <w:suppressAutoHyphens w:val="false"/>
      <w:bidi w:val="0"/>
      <w:spacing w:lineRule="atLeast" w:line="1" w:before="0" w:after="0"/>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pt-BR" w:eastAsia="zh-CN" w:bidi="ar-SA"/>
    </w:rPr>
  </w:style>
  <w:style w:type="paragraph" w:styleId="Ttulo1">
    <w:name w:val="Heading 1"/>
    <w:next w:val="Corpodotexto"/>
    <w:qFormat/>
    <w:pPr>
      <w:keepNext w:val="true"/>
      <w:widowControl w:val="false"/>
      <w:suppressAutoHyphens w:val="false"/>
      <w:bidi w:val="0"/>
      <w:spacing w:lineRule="atLeast" w:line="1" w:before="0" w:after="0"/>
      <w:jc w:val="both"/>
      <w:textAlignment w:val="top"/>
      <w:outlineLvl w:val="0"/>
    </w:pPr>
    <w:rPr>
      <w:rFonts w:ascii="Liberation Serif" w:hAnsi="Liberation Serif" w:eastAsia="Noto Sans CJK SC Regular" w:cs="FreeSans"/>
      <w:b/>
      <w:color w:val="auto"/>
      <w:w w:val="100"/>
      <w:kern w:val="0"/>
      <w:position w:val="0"/>
      <w:sz w:val="24"/>
      <w:sz w:val="24"/>
      <w:szCs w:val="24"/>
      <w:effect w:val="none"/>
      <w:vertAlign w:val="baseline"/>
      <w:em w:val="none"/>
      <w:lang w:val="pt-BR" w:eastAsia="zh-CN" w:bidi="hi-IN"/>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WW8Num2z0">
    <w:name w:val="WW8Num2z0"/>
    <w:qFormat/>
    <w:rPr>
      <w:rFonts w:ascii="Arial" w:hAnsi="Arial" w:cs="Arial"/>
      <w:color w:val="000000"/>
      <w:w w:val="100"/>
      <w:position w:val="0"/>
      <w:sz w:val="24"/>
      <w:sz w:val="24"/>
      <w:effect w:val="none"/>
      <w:vertAlign w:val="baseline"/>
      <w:em w:val="none"/>
    </w:rPr>
  </w:style>
  <w:style w:type="character" w:styleId="Fontepargpadro">
    <w:name w:val="Fonte parág. padrão"/>
    <w:qFormat/>
    <w:rPr>
      <w:w w:val="100"/>
      <w:position w:val="0"/>
      <w:sz w:val="24"/>
      <w:sz w:val="24"/>
      <w:effect w:val="none"/>
      <w:vertAlign w:val="baseline"/>
      <w:em w:val="none"/>
    </w:rPr>
  </w:style>
  <w:style w:type="character" w:styleId="CabealhoChar">
    <w:name w:val="Cabeçalho Char"/>
    <w:qFormat/>
    <w:rPr>
      <w:rFonts w:ascii="Times New Roman" w:hAnsi="Times New Roman" w:eastAsia="Times New Roman" w:cs="Times New Roman"/>
      <w:w w:val="100"/>
      <w:position w:val="0"/>
      <w:sz w:val="20"/>
      <w:sz w:val="20"/>
      <w:szCs w:val="20"/>
      <w:effect w:val="none"/>
      <w:vertAlign w:val="baseline"/>
      <w:em w:val="none"/>
      <w:lang w:val="und"/>
    </w:rPr>
  </w:style>
  <w:style w:type="character" w:styleId="LinkdaInternet">
    <w:name w:val="Hyperlink"/>
    <w:qFormat/>
    <w:rPr>
      <w:color w:val="0000FF"/>
      <w:w w:val="100"/>
      <w:position w:val="0"/>
      <w:sz w:val="24"/>
      <w:sz w:val="24"/>
      <w:u w:val="single"/>
      <w:effect w:val="none"/>
      <w:vertAlign w:val="baseline"/>
      <w:em w:val="none"/>
    </w:rPr>
  </w:style>
  <w:style w:type="character" w:styleId="C1">
    <w:name w:val="c1"/>
    <w:qFormat/>
    <w:rPr>
      <w:w w:val="100"/>
      <w:position w:val="0"/>
      <w:sz w:val="24"/>
      <w:sz w:val="24"/>
      <w:effect w:val="none"/>
      <w:vertAlign w:val="baseline"/>
      <w:em w:val="none"/>
    </w:rPr>
  </w:style>
  <w:style w:type="character" w:styleId="WW8Num3z0">
    <w:name w:val="WW8Num3z0"/>
    <w:qFormat/>
    <w:rPr>
      <w:rFonts w:ascii="Arial" w:hAnsi="Arial" w:cs="Arial"/>
      <w:color w:val="000000"/>
      <w:w w:val="100"/>
      <w:position w:val="0"/>
      <w:sz w:val="24"/>
      <w:sz w:val="24"/>
      <w:effect w:val="none"/>
      <w:vertAlign w:val="baseline"/>
      <w:em w:val="none"/>
    </w:rPr>
  </w:style>
  <w:style w:type="character" w:styleId="Numeraodelinhas">
    <w:name w:val="Line Number"/>
    <w:rPr/>
  </w:style>
  <w:style w:type="paragraph" w:styleId="Ttulo">
    <w:name w:val="Título"/>
    <w:basedOn w:val="LOnormal"/>
    <w:next w:val="Corpodotexto"/>
    <w:qFormat/>
    <w:pPr>
      <w:keepNext w:val="true"/>
      <w:widowControl/>
      <w:suppressAutoHyphens w:val="false"/>
      <w:bidi w:val="0"/>
      <w:spacing w:lineRule="atLeast" w:line="1" w:before="240" w:after="120"/>
      <w:textAlignment w:val="top"/>
      <w:outlineLvl w:val="0"/>
    </w:pPr>
    <w:rPr>
      <w:rFonts w:ascii="Liberation Sans" w:hAnsi="Liberation Sans" w:eastAsia="Noto Sans CJK SC Regular" w:cs="FreeSans"/>
      <w:w w:val="100"/>
      <w:position w:val="0"/>
      <w:sz w:val="28"/>
      <w:sz w:val="28"/>
      <w:szCs w:val="28"/>
      <w:effect w:val="none"/>
      <w:vertAlign w:val="baseline"/>
      <w:em w:val="none"/>
      <w:lang w:val="pt-BR" w:eastAsia="zh-CN" w:bidi="ar-SA"/>
    </w:rPr>
  </w:style>
  <w:style w:type="paragraph" w:styleId="Corpodotexto">
    <w:name w:val="Body Text"/>
    <w:basedOn w:val="LOnormal"/>
    <w:qFormat/>
    <w:pPr>
      <w:widowControl/>
      <w:suppressAutoHyphens w:val="false"/>
      <w:bidi w:val="0"/>
      <w:spacing w:lineRule="auto" w:line="276" w:before="0" w:after="140"/>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Lista">
    <w:name w:val="List"/>
    <w:basedOn w:val="Corpodotexto"/>
    <w:qFormat/>
    <w:pPr>
      <w:widowControl/>
      <w:suppressAutoHyphens w:val="false"/>
      <w:bidi w:val="0"/>
      <w:spacing w:lineRule="auto" w:line="276" w:before="0" w:after="140"/>
      <w:textAlignment w:val="top"/>
    </w:pPr>
    <w:rPr>
      <w:rFonts w:ascii="Times New Roman" w:hAnsi="Times New Roman" w:eastAsia="Times New Roman" w:cs="FreeSans"/>
      <w:w w:val="100"/>
      <w:position w:val="0"/>
      <w:sz w:val="24"/>
      <w:sz w:val="24"/>
      <w:szCs w:val="24"/>
      <w:effect w:val="none"/>
      <w:vertAlign w:val="baseline"/>
      <w:em w:val="none"/>
      <w:lang w:val="pt-BR" w:eastAsia="zh-CN" w:bidi="ar-SA"/>
    </w:rPr>
  </w:style>
  <w:style w:type="paragraph" w:styleId="Legenda">
    <w:name w:val="Caption"/>
    <w:basedOn w:val="LOnormal"/>
    <w:qFormat/>
    <w:pPr>
      <w:widowControl/>
      <w:suppressLineNumbers/>
      <w:suppressAutoHyphens w:val="false"/>
      <w:bidi w:val="0"/>
      <w:spacing w:lineRule="atLeast" w:line="1" w:before="120" w:after="120"/>
      <w:textAlignment w:val="top"/>
      <w:outlineLvl w:val="0"/>
    </w:pPr>
    <w:rPr>
      <w:rFonts w:ascii="Times New Roman" w:hAnsi="Times New Roman" w:eastAsia="Times New Roman" w:cs="FreeSans"/>
      <w:i/>
      <w:iCs/>
      <w:w w:val="100"/>
      <w:position w:val="0"/>
      <w:sz w:val="24"/>
      <w:sz w:val="24"/>
      <w:szCs w:val="24"/>
      <w:effect w:val="none"/>
      <w:vertAlign w:val="baseline"/>
      <w:em w:val="none"/>
      <w:lang w:val="pt-BR" w:eastAsia="zh-CN" w:bidi="ar-SA"/>
    </w:rPr>
  </w:style>
  <w:style w:type="paragraph" w:styleId="Ndice">
    <w:name w:val="Índice"/>
    <w:basedOn w:val="LOnormal"/>
    <w:qFormat/>
    <w:pPr>
      <w:widowControl/>
      <w:suppressLineNumbers/>
      <w:suppressAutoHyphens w:val="false"/>
      <w:bidi w:val="0"/>
      <w:spacing w:lineRule="atLeast" w:line="1"/>
      <w:textAlignment w:val="top"/>
      <w:outlineLvl w:val="0"/>
    </w:pPr>
    <w:rPr>
      <w:rFonts w:ascii="Times New Roman" w:hAnsi="Times New Roman" w:eastAsia="Times New Roman" w:cs="FreeSans"/>
      <w:w w:val="100"/>
      <w:position w:val="0"/>
      <w:sz w:val="24"/>
      <w:sz w:val="24"/>
      <w:szCs w:val="24"/>
      <w:effect w:val="none"/>
      <w:vertAlign w:val="baseline"/>
      <w:em w:val="none"/>
      <w:lang w:val="pt-BR" w:eastAsia="zh-CN" w:bidi="ar-SA"/>
    </w:rPr>
  </w:style>
  <w:style w:type="paragraph" w:styleId="LOnormal" w:default="1">
    <w:name w:val="LO-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CabealhoeRodap">
    <w:name w:val="Cabeçalho e Rodapé"/>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Cabealho">
    <w:name w:val="Header"/>
    <w:basedOn w:val="LOnormal"/>
    <w:qFormat/>
    <w:pPr>
      <w:widowControl/>
      <w:tabs>
        <w:tab w:val="clear" w:pos="720"/>
        <w:tab w:val="center" w:pos="4419" w:leader="none"/>
        <w:tab w:val="right" w:pos="8838" w:leader="none"/>
      </w:tabs>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und" w:eastAsia="zh-CN" w:bidi="ar-SA"/>
    </w:rPr>
  </w:style>
  <w:style w:type="paragraph" w:styleId="Contedodatabela">
    <w:name w:val="Conteúdo da tabela"/>
    <w:basedOn w:val="LOnormal"/>
    <w:qFormat/>
    <w:pPr>
      <w:widowControl/>
      <w:suppressLineNumbers/>
      <w:suppressAutoHyphens w:val="false"/>
      <w:bidi w:val="0"/>
      <w:spacing w:lineRule="atLeast" w:line="1"/>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Ttulodetabela">
    <w:name w:val="Título de tabela"/>
    <w:basedOn w:val="Contedodatabela"/>
    <w:qFormat/>
    <w:pPr>
      <w:widowControl/>
      <w:suppressLineNumbers/>
      <w:suppressAutoHyphens w:val="false"/>
      <w:bidi w:val="0"/>
      <w:spacing w:lineRule="atLeast" w:line="1"/>
      <w:jc w:val="center"/>
      <w:textAlignment w:val="top"/>
    </w:pPr>
    <w:rPr>
      <w:rFonts w:ascii="Times New Roman" w:hAnsi="Times New Roman" w:eastAsia="Times New Roman" w:cs="Times New Roman"/>
      <w:b/>
      <w:bCs/>
      <w:w w:val="100"/>
      <w:position w:val="0"/>
      <w:sz w:val="24"/>
      <w:sz w:val="24"/>
      <w:szCs w:val="24"/>
      <w:effect w:val="none"/>
      <w:vertAlign w:val="baseline"/>
      <w:em w:val="none"/>
      <w:lang w:val="pt-BR" w:eastAsia="zh-CN" w:bidi="ar-SA"/>
    </w:rPr>
  </w:style>
  <w:style w:type="paragraph" w:styleId="Standard">
    <w:name w:val="Standard"/>
    <w:qFormat/>
    <w:pPr>
      <w:widowControl/>
      <w:suppressAutoHyphens w:val="false"/>
      <w:bidi w:val="0"/>
      <w:spacing w:lineRule="atLeast" w:line="1" w:before="0" w:after="0"/>
      <w:jc w:val="left"/>
      <w:textAlignment w:val="top"/>
      <w:outlineLvl w:val="0"/>
    </w:pPr>
    <w:rPr>
      <w:rFonts w:ascii="Liberation Serif" w:hAnsi="Liberation Serif" w:eastAsia="Times New Roman" w:cs="Liberation Serif"/>
      <w:color w:val="auto"/>
      <w:w w:val="100"/>
      <w:kern w:val="0"/>
      <w:position w:val="0"/>
      <w:sz w:val="20"/>
      <w:sz w:val="20"/>
      <w:szCs w:val="20"/>
      <w:effect w:val="none"/>
      <w:vertAlign w:val="baseline"/>
      <w:em w:val="none"/>
      <w:lang w:val="pt-BR" w:eastAsia="zh-CN" w:bidi="ar-SA"/>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plataforma.bvirtual.com.br/Leitor/Publicacao/3787/pdf/103" TargetMode="External"/><Relationship Id="rId5" Type="http://schemas.openxmlformats.org/officeDocument/2006/relationships/hyperlink" Target="https://integrada.minhabiblioteca.com.br/books/9788580555776" TargetMode="External"/><Relationship Id="rId6" Type="http://schemas.openxmlformats.org/officeDocument/2006/relationships/hyperlink" Target="https://integrada.minhabiblioteca.com.br/books/9788580555936" TargetMode="External"/><Relationship Id="rId7" Type="http://schemas.openxmlformats.org/officeDocument/2006/relationships/hyperlink" Target="https://integrada.minhabiblioteca.com.br/books/9788536530390"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PDY/VD2gJfuzJZEIE1CHRWegfQA==">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64</TotalTime>
  <Application>LibreOffice/7.4.7.2$Linux_X86_64 LibreOffice_project/40$Build-2</Application>
  <AppVersion>15.0000</AppVersion>
  <Pages>4</Pages>
  <Words>1042</Words>
  <Characters>6417</Characters>
  <CharactersWithSpaces>7478</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2017-08-30T18:25:00Z</dcterms:created>
  <dc:creator>PROGRAD</dc:creator>
  <dc:description/>
  <dc:language>pt-BR</dc:language>
  <cp:lastModifiedBy/>
  <dcterms:modified xsi:type="dcterms:W3CDTF">2024-01-22T11:09:59Z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